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6778B4">
        <w:rPr>
          <w:rFonts w:ascii="Times New Roman" w:hAnsi="Times New Roman" w:cs="Times New Roman"/>
          <w:sz w:val="24"/>
          <w:szCs w:val="24"/>
        </w:rPr>
        <w:t>Зарегистрировано в Минюсте России 5 сентября 2014 г. N 33990</w:t>
      </w:r>
    </w:p>
    <w:p w:rsidR="0027781F" w:rsidRPr="006778B4" w:rsidRDefault="0027781F" w:rsidP="006778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8B4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8B4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8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8B4">
        <w:rPr>
          <w:rFonts w:ascii="Times New Roman" w:hAnsi="Times New Roman" w:cs="Times New Roman"/>
          <w:b/>
          <w:bCs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ПО ОХРАНЕ ТРУДА ПРИ РАБОТЕ НА ВЫСОТЕ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N 45, ст. 5822; N 46, ст. 5952), приказываю: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 согласно приложению.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шести месяцев после его официального опубликования.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Министр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М.А.ТОПИЛИН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6778B4">
        <w:rPr>
          <w:rFonts w:ascii="Times New Roman" w:hAnsi="Times New Roman" w:cs="Times New Roman"/>
          <w:sz w:val="24"/>
          <w:szCs w:val="24"/>
        </w:rPr>
        <w:t>Приложение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  <w:r w:rsidRPr="006778B4">
        <w:rPr>
          <w:rFonts w:ascii="Times New Roman" w:hAnsi="Times New Roman" w:cs="Times New Roman"/>
          <w:b/>
          <w:bCs/>
          <w:sz w:val="24"/>
          <w:szCs w:val="24"/>
        </w:rPr>
        <w:t>ПРАВИЛА ПО ОХРАНЕ ТРУДА ПРИ РАБОТЕ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6778B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2. 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3. К работам на высоте относятся работы, когда: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существуют риски, связанные с возможным падением работника с высоты 1,8 м и более;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работы производятся на площадках на расстоянии ближе 2 м от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перепадов по высоте более 1,8 м, а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если высота ограждения этих площадок менее 1,1 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4. 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6778B4">
        <w:rPr>
          <w:rFonts w:ascii="Times New Roman" w:hAnsi="Times New Roman" w:cs="Times New Roman"/>
          <w:sz w:val="24"/>
          <w:szCs w:val="24"/>
        </w:rPr>
        <w:t>II. Требования по охране труда при организации и проведении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5"/>
      <w:bookmarkEnd w:id="6"/>
      <w:r w:rsidRPr="006778B4">
        <w:rPr>
          <w:rFonts w:ascii="Times New Roman" w:hAnsi="Times New Roman" w:cs="Times New Roman"/>
          <w:sz w:val="24"/>
          <w:szCs w:val="24"/>
        </w:rPr>
        <w:lastRenderedPageBreak/>
        <w:t>Требования к работникам при работе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5. К работе на высоте допускаются лица, достигшие возраста восемнадцати лет.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6. 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7.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8. Работники допускаются к работе на высоте после проведения: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инструктажей по охране труда;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обучения безопасным методам и приемам выполнения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обучения и проверки знаний требований охраны труда.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9.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допускаемых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к работам на высоте впервые;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переводимых с других работ, если указанные работники ранее не проходили соответствующего обучения;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перерыв в работе на высоте более одного года.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10. Обучение безопасным методам и приемам выполнения работ на высоте проводится в соответствии с требованиями, предусмотренными </w:t>
      </w:r>
      <w:hyperlink w:anchor="Par805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</w:t>
      </w:r>
      <w:hyperlink w:anchor="Par851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11. 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</w:t>
      </w:r>
      <w:hyperlink w:anchor="Par915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 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3 группа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- работники 3 группы).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12. 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Работникам, успешно сдавшим экзамен, 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</w:t>
      </w:r>
      <w:hyperlink w:anchor="Par1170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4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Правилам) и личная книжка учета работ на высоте без применения инвентарных лесов и подмостей, с применением систем канатного доступа (рекомендуемый образец в </w:t>
      </w:r>
      <w:hyperlink w:anchor="Par1242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5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Правилам).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14. 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Продолжительность стажировки устанавливается работодателем (уполномоченное им лицо)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исходя из ее содержания и составляет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не менее двух рабочих дней (смен).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одному руководителю стажировки не может быть прикреплено более двух работников одновременно.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15. 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77"/>
      <w:bookmarkEnd w:id="7"/>
      <w:r w:rsidRPr="006778B4">
        <w:rPr>
          <w:rFonts w:ascii="Times New Roman" w:hAnsi="Times New Roman" w:cs="Times New Roman"/>
          <w:sz w:val="24"/>
          <w:szCs w:val="24"/>
        </w:rPr>
        <w:t>Обеспечение безопасности работ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16. 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17. Работодатель до начала выполнения работ на высоте должен организовать проведение технико-технологических и организационных мероприятий: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18. Не допускается выполнение работ на высоте: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а) в открытых местах при скорости воздушного потока (ветра) 15 м/с и более;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при монтаже (демонтаже) конструкций с большой парусностью при скорости ветра 10 м/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более.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19. Должностное лицо, ответственное за организацию и безопасное проведение работ на высоте, обязано: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нестационарных рабочих мест;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оформление нарядов-допусков;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20. Работодатель для обеспечения безопасности работ, проводимых на высоте, должен организовать: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правильный выбор и использование средств защиты;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б) соблюдение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указаний маркировки средств защиты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обслуживание и периодические проверки средств защиты, указанных в эксплуатационной документации производителя.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6778B4">
        <w:rPr>
          <w:rFonts w:ascii="Times New Roman" w:hAnsi="Times New Roman" w:cs="Times New Roman"/>
          <w:sz w:val="24"/>
          <w:szCs w:val="24"/>
        </w:rPr>
        <w:t>Организация работ на высоте с оформлением наряда-допуска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21. 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24. Для производства работ, указанных в Перечне, работодатель обязан обеспечить разработку ППР на высоте. Содержание ППР на высоте предусмотрено </w:t>
      </w:r>
      <w:hyperlink w:anchor="Par1435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25. Работодатель назначает должностное лицо, ответственное за утверждение ППР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27. Для организации безопасного производства работ на высоте, выполняемых с оформлением наряда-допуска, назначаются: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должностные лица, имеющие право выдавать наряд-допуск, из числа руководителей и специалистов;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б) ответственный руководитель работ из числа руководителей и специалистов;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Вышеуказанные должностные лица должны пройти соответствующую специальную подготовку.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28. Должностные лица, выдающие наряд-допуск, обязаны: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назначить ответственного руководителя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назначить ответственного исполнителя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д) определить место производства и объем работ указывать в наряде-допуске используемое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оборудование и средства механизации;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в </w:t>
      </w:r>
      <w:hyperlink w:anchor="Par1488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7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з) осуществлять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безопасности при производстве работ, предусмотренных нарядом-допуском;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29. Должностные лица, выдающие наряд-допуск, несут ответственность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своевременное, правильное оформление и выдачу наряда-допуска;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состав бригады и назначение работников, ответственных за безопасность;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контроль выполнения указанных в наряде-допуске мероприятий безопасности;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хранение и учет нарядов-допусков.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30. Ответственный руководитель работ обязан: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д) 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мест производства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проверять соответствие состава бригады составу, указанному в наряде-допуске;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наряде-допуске;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л) допустить бригаду к работе по наряду-допуску непосредственно на месте выполнения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м) остановить работы при выявлении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дополнительных опасных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н) организовать в ходе выполнения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регламентируемые перерывы и допуск работников к работе после окончания перерывов;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о) по окончании работы организовать уборку материалов, инструментов, приспособлений,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ограждений, мусора и других предметов, вывод членов бригады с места работы.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31. Ответственный руководитель работ несет ответственность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выполнение всех указанных в наряде-допуске мероприятий по безопасности и их достаточность;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принимаемые им дополнительные меры безопасности, необходимые по условиям выполнения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полноту и качество целевого инструктажа членов бригады;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организацию безопасного ведения работ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32. Ответственный исполнитель работ является членом бригады. Он выполняет распоряжения ответственного руководителя работ.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бригады, выполнением ими мер безопасности и соблюдением технологии производства работ.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Ответственный исполнитель работ не имеет права покидать место производства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33. Ответственный исполнитель работ обязан: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указать каждому члену бригады его рабочее место;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выводить членов бригады с места производства работ на время перерывов в ходе рабочей смены;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возобновлять работу бригады после перерыва только после личного осмотра рабочего места;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по окончании работ обеспечить уборку материалов, инструмента, приспособлений, ограждений, мусора и других предметов;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вывести членов бригады с места производства работ по окончании рабочей смены.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34. Член бригады - рабочий обязан: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выполнять только порученную ему работу;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уметь пользоваться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инструментом и техническими средствами, обеспечивающими безопасность работников;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г) лично производить осмотр выданных СИЗ перед каждым их использованием;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содержать в исправном состоянии 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инструмент и технические средства;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уметь оказывать первую помощь пострадавшим на производстве.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35. Работник, приступающий к выполнению работы по наряду-допуску, должен быть ознакомлен: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а) 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с мерами по защите от воздействия вредных и опасных производственных факторов;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с наличием и состоянием средств коллективной и индивидуальной защиты, с инструкциями по их применению;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с правилами внутреннего трудового распорядка и режимом выполнения предстоящей работы.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36.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осмотре рабочего места должны выявляться причины возможного падения работника, в том числе: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ненадежность анкерных устройств;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наличие скользкой рабочей поверхности, имеющей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неогражденные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перепады высоты;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разрушение конструкции, оборудования или их элементов при выполнении работ непосредственно на них.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37. При проведении осмотра нестационарных рабочих мест должны учитываться: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погодные условия;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возможность падения на работника материалов и предметов производства;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г) наличие острых кромок у элементов конструкций, что может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вызвать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в том числе риск повреждения компонентов и элементов средств защиты;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д) опасные факторы, обусловленные местоположением анкерных устройств, предусмотренные </w:t>
      </w:r>
      <w:hyperlink w:anchor="Par1652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10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38. 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39. 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40. 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41. Учет работ по нарядам-допускам ведется в журнале учета работ по наряду-допуску.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Только после устранения обнаруженных нарушений члены бригады могут быть вновь допущены к работе.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43.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Указания об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Ответственный исполнитель работ обязан проинструктировать работников, введенных в состав бригады.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44. 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перерыве в работе в связи с окончанием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рабочей смены бригада должна быть удалена с рабочего места (с высоты).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Ответственный исполнитель работ окончание работы оформляет подписью в своем экземпляре наряда-допуска.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46. Повторный допуск в последующие смены на подготовленное рабочее место осуществляет ответственный руководитель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возобновлении работы последующей смены ответственный исполнитель работ должен убедиться в целости и сохранности ограждений, знаков безопасности и допустить членов бригады к работе.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Допуск к работе оформляется в экземпляре наряда-допуска, находящегося у ответственного исполнителя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08"/>
      <w:bookmarkEnd w:id="9"/>
      <w:r w:rsidRPr="006778B4">
        <w:rPr>
          <w:rFonts w:ascii="Times New Roman" w:hAnsi="Times New Roman" w:cs="Times New Roman"/>
          <w:sz w:val="24"/>
          <w:szCs w:val="24"/>
        </w:rPr>
        <w:t>III. Требования по охране труда, предъявляемые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производственным помещениям и производственным площадкам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49. При выполнении работ на высоте под местом производства работ (внизу) определяются, обозначаются и ограждаются зоны повышенной опасности,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по установке которых предусмотрены </w:t>
      </w:r>
      <w:hyperlink w:anchor="Par1692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11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 При совмещении работ по одной вертикали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Вход посторонних лиц на такие площадки разрешается в сопровождении работника организации и в защитной каске.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50.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Установка и снятие средств ограждений и защиты должны осуществляться с применением страховочных систем.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52. 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53. Места хранения материалов предусматриваются в ППР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На рабочих местах запас материалов, содержащих вредные,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взрывоопасные вещества, не должен превышать сменной потребности.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Хранение и транспортирование материалов производится на основании инструкции завода - изготовителя материалов.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54.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55. Проемы, в которые могут упасть работники, закрываются, ограждаются и обозначаются знаками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56.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57. Проходы на площадках и рабочих местах должны отвечать следующим требованиям: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ширина одиночных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59. Леса должны использоваться по назначению, за условиями их использования в организации устанавливается технический надзор.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60. Леса,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подмости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 инвентарные леса и подмости должен иметься паспорт завода-изготовителя.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61. Масса сборочных элементов, приходящихся на одного работника при ручной сборке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должна быть не более: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25 кг - при монтаже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на высоте;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50 кг - при монтаже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62. Леса и их элементы: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должны обеспечивать безопасность работников во время монтажа и демонтажа;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б) 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должны содержаться и эксплуатироваться таким образом, чтобы исключались их разрушение, потеря устойчивости.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65. 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66.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67. 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Проемы для перемещения грузов должны иметь всесторонние ограждения.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68. Вблизи проездов средства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устанавливают на расстоянии не менее 0,6 м от габарита транспортных средств.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8"/>
      <w:bookmarkEnd w:id="10"/>
      <w:r w:rsidRPr="006778B4">
        <w:rPr>
          <w:rFonts w:ascii="Times New Roman" w:hAnsi="Times New Roman" w:cs="Times New Roman"/>
          <w:sz w:val="24"/>
          <w:szCs w:val="24"/>
        </w:rPr>
        <w:t>69. 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Результаты приемки лесов утверждаются главным инженером (техническим директором) организации, принимающей леса в эксплуатацию,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До утверждения результатов приемки лесов работа с лесов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62"/>
      <w:bookmarkEnd w:id="11"/>
      <w:r w:rsidRPr="006778B4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Подмости и леса высотой до 4 м допускаются к эксплуатации после их приемки руководителем работ с отметкой в журнале приема и осмотра лесов и подмостей (рекомендуемый образец в </w:t>
      </w:r>
      <w:hyperlink w:anchor="Par1552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8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Правилам).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71. 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</w:t>
      </w:r>
      <w:hyperlink w:anchor="Par258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пунктов 69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2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70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Результаты осмотра записываются в журнале приема и осмотра лесов и подмостей.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72. При осмотре лесов устанавливается: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наличие или отсутствие дефектов и повреждений элементов конструкции лесов, влияющих на их прочность и устойчивость;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прочность и устойчивость лесов;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наличие необходимых ограждений;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пригодность лесов для дальнейшей работы.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73. Леса, с которых в течение месяца и более работа не производилась, перед возобновлением работ подвергают приемке повторно.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74.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75. Работа со случайных подставок (ящиков, бочек)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76.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Не допускается проведение частичной разборки лесов и оставление их для производства с них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77.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Защитные козырьки должны выступать за леса не менее чем на 1,5 м и иметь наклон в 20° в сторону лесов.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Высота проходов в свету должна быть не менее 1,8 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78. При организации массового прохода в непосредственной близости от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79. При эксплуатации передвижных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необходимо выполнять следующие требования: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уклон поверхности, по которой осуществляется перемещение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б) передвижение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при скорости ветра более 10 м/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не допускается;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перед передвижением средства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должны быть освобождены от материалов и тары и на них не должно быть людей;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г) двери в ограждении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80. 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Результаты испытаний отражаются в журнале приема и осмотра лесов и подмостей.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81. Подвесные леса во избежание раскачивания должны быть прикреплены к несущим частям здания (сооружения) или конструкциям.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82. Люльки и передвижные леса, с которых в течение смены работа не производится, должны быть опущены на землю.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83.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84. Безопасность работников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работе на высоте в подвесных люльках в дополнение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к общим требованиям, предъявляемым к работе на лесах, должна обеспечиваться использованием страховочной системы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85. Нахождение работников на перемещаемых лесах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97"/>
      <w:bookmarkEnd w:id="12"/>
      <w:r w:rsidRPr="006778B4">
        <w:rPr>
          <w:rFonts w:ascii="Times New Roman" w:hAnsi="Times New Roman" w:cs="Times New Roman"/>
          <w:sz w:val="24"/>
          <w:szCs w:val="24"/>
        </w:rPr>
        <w:t>IV. Требования к применению систем обеспечения безопасности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86. Системы обеспечения безопасности работ на высоте, предусмотренные </w:t>
      </w:r>
      <w:hyperlink w:anchor="Par1743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87. Системы обеспечения безопасности работ на высоте должны: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соответствовать существующим условиям на рабочих местах, характеру и виду выполняемой работы;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учитывать эргономические требования и состояние здоровья работника;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после необходимой подгонки соответствовать полу, росту и размерам работника.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88. Системы обеспечения безопасности работ на высоте предназначены: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для удерживания работника таким образом, что падение с высоты предотвращается (системы удерживания или позиционирования);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б) для безопасной остановки падения (страховочная система) и уменьшения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тяжести последствий остановки падения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для спасения и эвакуации.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90.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</w:t>
      </w:r>
      <w:hyperlink r:id="rId6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средств индивидуальной защиты", утвержденным Решением Комиссии Таможенного союза от 9 декабря 2011 г. N 878 (Официальный сайт Комиссии Таможенного союза http://www.tsouz.ru/, 15.12.2011; 20.11.2012), СИЗ от падения с высоты подлежат обязательной сертификации.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91. Средства коллективной и индивидуальной защиты работников должны использоваться по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92.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93. 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94. Работодатель обязан организовать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выдачей СИЗ работникам в установленные сроки и учет их выдачи.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Выдача работникам и сдача ими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должны фиксироваться в личной карточке учета выдачи СИЗ работника.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95. Работодатель обеспечивает регулярную проверку исправности систем обеспечения безопасности работ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на высоте в соответствии с указаниями в их эксплуатационной документации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а также своевременную замену элементов, компонентов или подсистем с понизившимися защитными свойствами.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Динамические и статические испытания СИЗ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 падения с высоты с повышенной нагрузкой в эксплуатирующих организациях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не проводятся.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96. Работники, допускаемые к работам на высоте, должны проводить осмотр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им СИЗ до и после каждого использования.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97. 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а) для синтетических канатов - 2 года или 400 часов эксплуатации;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б) для СИЗ от падения с высоты, имеющих не металлические элементы, - 5 лет;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для касок - 5 лет.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98. Системы обеспечения безопасности работ на высоте состоят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анкерного устройства;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привязи (страховочной, для удержания, для позиционирования, для положения сидя);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99. Тип и место анкерного устройства систем обеспечения безопасности работ на высоте указываются в ППР на высоте или в наряде-допуске.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100. Анкерное устройство удерживающих систем и систем позиционирования является пригодным, если выдерживает без разрушения нагрузку не менее 13,3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101.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Анкерное устройство страховочных систем для одного работника является пригодным, если выдерживает без разрушения нагрузку не менее 22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линий - 26 кН для трех, 28 кН для четырех).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w:anchor="Par1823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13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102.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При использовании удерживающих систем, согласно графической </w:t>
      </w:r>
      <w:hyperlink w:anchor="Par1750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схемы 1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привязи в удерживающих системах может использоваться как удерживающая, так и страховочная привязь.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 качестве стропов соединительно-амортизирующей подсистемы удерживающей системы могут использоваться стропы для удержания или позиционирования постоянной или регулируемой длины, в том числе эластичные стропы, стропы с амортизатором и вытяжные предохранительные устройства.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103.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Системы позиционирования, согласно графической </w:t>
      </w:r>
      <w:hyperlink w:anchor="Par1760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схемы 2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Использование системы позиционирования требует обязательного наличия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страховочной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104.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Страховочные системы, согласно графической </w:t>
      </w:r>
      <w:hyperlink w:anchor="Par1770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схемы 3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привязи в страховочных системах используется страховочная привязь.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безлямочных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предохранительных поясов запрещено ввиду риска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105. 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обеспечить минимальный фактор падения для уменьшения риска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исключить или максимально уменьшить маятниковую траекторию падения;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обеспечить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достаточное свободное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106. Анкерные линии, канаты или стационарные направляющие конкретных конструкций должны отвечать требованиям инструкции предприятия-изготовителя, определяющих специфику их применения, установки и эксплуатации.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107.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108. Для уменьшения риска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), позволяющие в максимально короткий срок (не более 10 минут) освободить работника от зависания.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109. В состав систем спасения и эвакуации,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графических </w:t>
      </w:r>
      <w:hyperlink w:anchor="Par1781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 4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96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должны входить: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резервные удерживающие системы, системы позиционирования, системы доступа и/или страховочные системы;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триподы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подъемники);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носилки, шины, средства иммобилизации;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д) медицинская аптечка.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110. В зависимости от конкретных условий работ на высоте работники должны быть обеспечены следующими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- совместимыми с системами безопасности от падения с высоты: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специальной одеждой - в зависимости от воздействующих вредных производственных факторов;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очками защитными, щитками, защитными экранами - для защиты от пыли, летящих частиц, яркого света или излучения;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защитными перчатками или рукавицами, защитными кремами и другими средствами - для защиты рук;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специальной обувью соответствующего типа - при работах с опасностью получения травм ног;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средствами защиты органов дыхания - от пыли, дыма, паров и газов;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з) средствами защиты слуха;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и) средствами защиты, используемыми в электроустановках;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к) спасательными жилетами и поясами - при опасности падения в воду;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л) сигнальными жилетами - при выполнении работ в местах движения транспортных средств.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111. Работники, выполняющие работы на высоте, обязаны пользоваться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защитными касками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112. 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Строп страховочной системы для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электрогазосварщиков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114. Работники без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положенных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СИЗ или с неисправными СИЗ к работе на высоте не допускаются.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70"/>
      <w:bookmarkEnd w:id="13"/>
      <w:r w:rsidRPr="006778B4">
        <w:rPr>
          <w:rFonts w:ascii="Times New Roman" w:hAnsi="Times New Roman" w:cs="Times New Roman"/>
          <w:sz w:val="24"/>
          <w:szCs w:val="24"/>
        </w:rPr>
        <w:t>V. Специальные требования по охране труда, предъявляемые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производству работ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373"/>
      <w:bookmarkEnd w:id="14"/>
      <w:r w:rsidRPr="006778B4">
        <w:rPr>
          <w:rFonts w:ascii="Times New Roman" w:hAnsi="Times New Roman" w:cs="Times New Roman"/>
          <w:sz w:val="24"/>
          <w:szCs w:val="24"/>
        </w:rPr>
        <w:t>Система канатного доступа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115. Система канатного доступа,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графической </w:t>
      </w:r>
      <w:hyperlink w:anchor="Par2064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схемы</w:t>
        </w:r>
      </w:hyperlink>
      <w:r w:rsidRPr="006778B4">
        <w:rPr>
          <w:rFonts w:ascii="Times New Roman" w:hAnsi="Times New Roman" w:cs="Times New Roman"/>
          <w:sz w:val="24"/>
          <w:szCs w:val="24"/>
        </w:rPr>
        <w:t>, предусмотренной приложением N 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 состоящая из анкерны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одного каната одновременно для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страховочной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системы и для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системы канатного доступа.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116.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117.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118. 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где канат может быть поврежден или защемлен, нужно использовать защиту каната.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119.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 рекомендациями производителей СИЗ ограничитель на канате может быть совмещен с утяжелителем.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120. 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121. 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122. В исключительных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123. При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124. 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высоте опору для ног (подножку).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125. 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я подъема и спуска.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126. 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394"/>
      <w:bookmarkEnd w:id="15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работников при перемещении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 конструкциям и высотным объектам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127.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</w:t>
      </w:r>
      <w:hyperlink w:anchor="Par2100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 1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8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системы обеспечения безопасности работ на высоте, предусмотренных приложением N 15 к Правилам,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или обеспечение безопасности снизу вторым работником (страхующим), согласно графической </w:t>
      </w:r>
      <w:hyperlink w:anchor="Par2122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схемы</w:t>
        </w:r>
        <w:proofErr w:type="gramEnd"/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предусмотренной приложением N 15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128. При использовании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 должен иметь 2 группу и выше и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обеспечивать своими действиями непрерывность страховки.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129.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страхующим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w:anchor="Par2142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16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 м устанавливать на элементы конструкции дополнительные анкерные устройства с соединителями и пропускать через них канат.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Работник, выполняющий функции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страхующего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должен иметь 2 группу и выше.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130.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 м устанавливать на дерево дополнительные анкерные устройства с соединителями и пропускать через них канат.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При выполнении обрезки деревьев непосредственно с дерева работник должен использовать устройство позиционирования или удерживаться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страхующим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 помощью каната через анкерное устройство, закрепленное за дерево выше плеч работника, выполняющего обрезку дерева.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407"/>
      <w:bookmarkEnd w:id="16"/>
      <w:r w:rsidRPr="006778B4">
        <w:rPr>
          <w:rFonts w:ascii="Times New Roman" w:hAnsi="Times New Roman" w:cs="Times New Roman"/>
          <w:sz w:val="24"/>
          <w:szCs w:val="24"/>
        </w:rPr>
        <w:t>Жесткие и гибкие анкерные линии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131. 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132. 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133. 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зависимости от расстояния между точками крепления.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134. Конструкция деталей анкерной линии должна исключать возможность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рук работника.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135. Масса каната в целом должна устанавливаться стандартами или техническими условиями на канаты конкретных конструкций.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136. 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Канат следует устанавливать выше или на уровне плоскости опоры для ступней ног.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137. 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138. 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139.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140. Канаты, устанавливаемые на высоте более 1,2 м от плоскости опоры для ступней ног работника, должны быть изготовлены из стального каната диаметром 10,5 или 11,0 мм. Стальные канаты должны быть, в основном, маркировочной группы не ниже 1558 МПа (160 кгс/кв. мм).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141.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142. Усилие на рукоятке при натяжении каната не должно превышать 160 Н (16 кгс).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143.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</w:t>
      </w:r>
      <w:hyperlink w:anchor="Par1823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13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Величина провисания должна учитываться при расчете запаса высоты.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144. 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 кгс), действующую в течение 0,5 секунды.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145.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Детали каната должны сохранять свои защитные и эксплуатационные свойства при температуре от минус 45 до плюс 50 °C и относительной влажности до 10%.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146. Детали крепления каната, которые могут быть подвержены коррозии, должны иметь антикоррозионные покрытия.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147. В организации должны быть разработаны и утверждены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 установленном порядке инструкции по эксплуатации канатов в соответствии с эксплуатационной документацией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изготовителя.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148. 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149. Каждый канат анкерной линии должен иметь маркировку, включающую: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товарный знак (или краткое наименование предприятия-изготовителя);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значение статического разрывного усилия;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длина каната;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дата изготовления (месяц, год);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д) обозначение стандарта или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условий, по которым изготовлен канат.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438"/>
      <w:bookmarkEnd w:id="17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к применению лестниц,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площадок, трапов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150.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необходимо надежно закрепить за устойчивые конструкции.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151.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152. 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153.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154.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155. При использовании приставной лестницы или стремянок не допускается: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работать с двух верхних ступенек стремянок, не имеющих перил или упоров;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находиться на ступеньках приставной лестницы или стремянки более чем одному человеку;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поднимать и опускать груз по приставной лестнице и оставлять на ней инструмент.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156. Не допускается работать на переносных лестницах и стремянках: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над вращающимися (движущимися) механизмами, работающими машинами, транспортерами;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с использованием электрического и пневматического инструмента, строительно-монтажных пистолетов;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при выполнении газосварочных, газопламенных и электросварочных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при натяжении проводов и для поддержания на высоте тяжелых деталей.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157. 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158.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работе с приставной лестницы в местах с оживленным движением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159.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160. Лестницы и стремянки перед применением осматриваются ответственным исполнителем работ (без записи в журнале приема и осмотра лесов и подмостей).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161. Лестницы должны храниться в сухих помещениях, в условиях, исключающих их случайные механические повреждения.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162.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Трапы на время работы закрепляются.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163. Сообщение между ярусами лесов осуществляется по жестко закрепленным лестницам.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465"/>
      <w:bookmarkEnd w:id="18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применении когтей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 лазов монтерских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164.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), а также на цилиндрических железобетонных опорах диаметром 250 мм ВЛ.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165. Монтерские лазы предназначены для подъема на железобетонные опоры прямоугольного сечения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универсальные лазы - для подъема на унифицированные железобетонные цилиндрические и конические опоры ВЛ.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166. Когти и лазы должны выдерживать статическую нагрузку 1765 Н (180 кгс) без остаточной деформации.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167. Срок службы когтей, лазов (кроме шипов) установлен в документации производителя, но не более 5 лет.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168. На подножке когтя, лаза должны быть нанесены: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товарный знак изготовителя;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б) номер;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дата изготовления.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169. Когти и лазы подлежат обязательному осмотру до и после использования.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170. Обслуживание и периодические проверки когтей и лазов проводятся на основании эксплуатационной документации изготовителя.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171.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Запрещается использовать когти и лазы для подъема на обледенелые опоры, при наличии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гололедно-изморозевых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480"/>
      <w:bookmarkEnd w:id="19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к оборудованию, механизмам,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ручному инструменту,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применяемым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при работе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172.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173.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размещение на достаточном удалении от границы перепада высот или закрепление к страховочной привязи работника).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174.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488"/>
      <w:bookmarkEnd w:id="20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работах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 применением грузоподъемных механизмов и устройств,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средств малой механизации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175.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Рекомендуемый образец журнала учета и осмотра такелажных средств, механизмов и приспособлений предусмотрен </w:t>
      </w:r>
      <w:hyperlink w:anchor="Par1595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176. 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177. Каждый грузоподъемный механизм и грузоподъемное устройство должен иметь четкую маркировку на видном месте с указанием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максимальной безопасной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рабочей нагрузки.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Грузоподъемность блоков и полиспастов указывается изготовителем в паспорте на них, на клейме крюка, на обойме блока или на металлической табличке, прикрепляемой к наружной щеке блочной обоймы.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178.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179. Рабочие места грузоподъемных механизмов, расположенные выше 5 м, должны обеспечиваться средствами эвакуации с высоты (средствами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), предусмотренными </w:t>
      </w:r>
      <w:hyperlink w:anchor="Par1743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180. Места установки грузоподъемных механизмов и режимы их работы должны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соответствовать ППР на высоте или технологической карте.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181. Не допускается подъем груза или иное (кроме испытаний)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182. 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противовесами или падающими сверху предметами.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183. 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184.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185.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186. Груз (каждая часть груза) в процессе подъема, перемещения, опускания должен иметь надежную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или опору, исключающую возможность падения груза (части груза).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187. Масса груза, подлежащего подъему, должна быть определена до начала его подъема.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188. Нагрузка на грузоподъемные механизмы и съемные грузозахватные приспособления не должна превышать их грузоподъемности.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189. Для грузов, у которых имеются петли, цапфы, рымы, разрабатываются схемы их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. Для грузов, не имеющих таких устройств, разрабатываются способы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, которые должны быть указаны в ППР на высоте. Схемы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наиболее часто встречающихся грузов вывешиваются на рабочих местах.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190.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191. Длинномерные грузы (балки, колонны) при подъеме и спуске должны направляться с использованием канатных, тросовых оттяжек.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192.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193. При подъеме грузов в местах с регулярным движением транспортных средств устанавливаются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ограждения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194.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195.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196.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197. Опускать грузы на перекрытия, опоры и площадки без предварительной проверки прочности несущих конструкций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198. Не допускается при работе грузоподъемными механизмами: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оставлять груз в подвешенном состоянии;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поднимать, опускать, перемещать людей не предназначенными для этих целей грузоподъемными механизмами;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производить подъем, перемещение грузов при недостаточной освещенности;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подтаскивать груз при наклонном положении грузовых канатов;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е) оттягивать груз во время его подъема, перемещения или опускания, а также выравнивать его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положение собственной массой;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освобождать с помощью грузоподъемного механизма защемленные грузом стропы, канаты, цепи;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з) работать с неисправными или выведенными из строя приборами безопасности 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тормозной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199. В случае неисправности механизма, когда нельзя опустить груз, место под подвешенным грузом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ограждается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вывешиваются плакаты "Опасная зона", "Проход закрыт".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200. Перед подъемом груз необходимо приподнять на высоту не более 300 мм для проверки правильности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груз должен быть опущен.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201.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202. При работе с лебедками с ручным рычажным приводом не допускается: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находиться в плоскости качания рычага и под поднимаемым грузом;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б) применять удлиненный (против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штатного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) рычаг;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переводить рычаг из одного крайнего положения в другое рывками.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203.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204. Эксплуатация рычажных лебедок не допускается: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при проскальзывании каната во время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изменения направления движения рукоятки прямого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хода;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при недостаточном протягивании каната за один ход;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при свободном проходе каната в сжимах тягового механизма;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при резке предохранительных штифтов или фиксаторов.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205. Место установки, способ крепления лебедок, а также расположение блоков должны быть указаны в ППР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206. Место установки лебедки необходимо выбирать исходя из следующих требований: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лебедка должна находиться вне зоны производства работ по подъему и перемещению груза;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канат, идущий к лебедке, не должен пересекать дорог и проходов для людей.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207. Лебедки, при осмотре которых обнаружены дефекты, к работе не допускаются.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Не допускается работа лебедок: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а) при ненадежном закреплении лебедки на рабочем месте;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при неисправности тормозов;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при неисправности привода;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при отсутствии ограждения привода;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при ненадежном закреплении каната на барабане или неправильной его навивке на барабан.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208. Не допускаются ручное управление лебедкой без рукавиц, ремонт или подтяжка крепежных деталей во время работы лебедки.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209.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210.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211.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212.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213. Тали должны соответствовать установленным требованиям.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214. Корпус кнопочного аппарата управления тали, управляемой с пола, выполняется из изоляционного материала либо должен быть заземлен не менее чем двумя проводниками. 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одного из заземляющих проводников может быть использован трос, на котором подвешен кнопочный аппарат.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1 - 1,5 м от пола.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215.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216. 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217. 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218. Электрические тали оборудуются ограничителем грузоподъемности и ограничителем нижнего положения крюковой подвески.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219. Техническое освидетельствование талей проводится нагрузками и в сроки, которые указаны в документации.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220. Состояние талей проверяется перед каждым их применением.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221.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Подтаскивание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222.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223. Рекомендуемые узлы и полиспасты, используемые при транспортировке грузов, предусмотрены </w:t>
      </w:r>
      <w:hyperlink w:anchor="Par2204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17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224. Тяговый (сбегающий) конец каната должен быть направлен к лебедке так, чтобы он не вызывал перекоса блока полиспаста.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225. Отводные блоки рекомендуется применять разъемной конструкции, позволяющей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запасовывать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набегания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на блок полиспаста.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226. Применять при оснастке полиспастов блоки разной грузоподъемности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227.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1 - 3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228. При подвешивании верхних неподвижных блоков полиспастов необходимо избегать бокового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229. При оснастке полиспастов должны соблюдаться следующие требования: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при четном числе ниток полиспаста конец каната следует крепить к неподвижному блоку;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при нечетном числе ниток полиспаста конец каната следует крепить к подвижному блоку.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230. Технические освидетельствования блоков и полиспастов проводятся нагрузками, указанными в документации производителя.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231. Требования безопасности к канатам, стропам грузоподъемных механизмов: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канаты, стропы должны соответствовать установленным требованиям;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крепление каната непосредственно к проушинам, серьгам и рамам без коушей не допускается;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г) применение канатов, имеющих переломы, узлы, обрыв нитей (для синтетических) или проволок (для стальных) и износ более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не допускается;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сращивание (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счаливание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набегания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каната на блок или барабан;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е) петли стропов должны быть выполнены с применением коушей путем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заплетки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свободного конца каната, установки зажимов, другим проверенным способом по установленным требованиям.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232. Работать с канатами без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рук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233.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234.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235. 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 м от отопительных приборов.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236. Требования безопасности к цепям: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коэффициент запаса прочности сварных и штампованных грузовых цепей и цепей для стропов должен быть не меньше указанного в документации;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сращивание цепей допускается путем электр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600"/>
      <w:bookmarkEnd w:id="21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монтаже и демонтаже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 высоте стальных и сборных несущих конструкций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237. Монтаж сборно-монолитных, крупнопанельных и многоэтажных конструкций производится по ППР на высоте, 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дополнительно к содержанию ППР на высоте, предусмотренному </w:t>
      </w:r>
      <w:hyperlink w:anchor="Par1435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к Правилам, должны быть отражены: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специфика монтируемых конструкций;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этих операций;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указание позиции и расположения арматуры в элементах конструкции;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допустимые нагрузки на элементы и конструкцию в целом;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238. 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611"/>
      <w:bookmarkEnd w:id="22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установке и монтаже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 высоте деревянных конструкций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239. При выполнении плотницких работ на высоте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дополнительными опасными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вредными производственными факторами являются: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острые кромки, заусенцы и шероховатости на поверхности заготовок, инструментов и оборудования;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движущиеся машины и механизмы;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вибрация.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240.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241.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242. Элементы конструкций следует подавать на место сборки в готовом виде. При установке деревянных конструкций не допускается: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подклинивать стойки лесов и подмостей обрезками досок, кирпичами и другими нештатными приспособлениями и материалами;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ставить подмости, приставные лестницы, стремянки на накаты или на подшивку потолка;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разбирать леса, подмости и настилы способом обрушения и валки;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накапливать на подмостях пиломатериалы, бревна, обрабатываемые детали.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628"/>
      <w:bookmarkEnd w:id="23"/>
      <w:r w:rsidRPr="006778B4">
        <w:rPr>
          <w:rFonts w:ascii="Times New Roman" w:hAnsi="Times New Roman" w:cs="Times New Roman"/>
          <w:sz w:val="24"/>
          <w:szCs w:val="24"/>
        </w:rPr>
        <w:t xml:space="preserve">Требования по охране труда при выполнении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кровельных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 других работ на крышах зданий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243. При выполнении кровельных работ должны быть предусмотрены мероприятия, предупреждающие воздействие на работников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дополнительных вредных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производственных факторов, к которым относятся: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острые кромки, заусенцы и шероховатости на поверхностях заготовок, инструментов и оборудования;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высокая температура битумных мастик;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взрывоопасность применяемых рулонных и мастичных материалов, разбавителей, растворителей;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повышенная запыленность и загазованность воздуха рабочей зоны;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недостаточная освещенность рабочей зоны;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опасность поражения электрическим током;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шум и вибрация.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244.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245.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Допуск работников к выполнению кровельных и других работ на крышах зданий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246. Перед началом выполнения работ необходимо: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оградить электросеть и электрооборудование, находящиеся на расстоянии 2,5 м и ближе к месту ведения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б) проверить прочность стропил;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определить места установки анкерных устройств, определить трассировку соединительной подсистемы;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выполнить установку анкерных устройств и убедиться в их надежности;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подготовить переносные стремянки и площадки для передвижения и приема материалов на крыше;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обеспечить работников средствами защиты от падения с высоты, специальной одеждой и обувью, защитными касками.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247. Работы, выполняемые на высоте без защитных ограждений, производятся с применением удерживающих, позиционирующих, страховочных систем и/или систем канатного доступа в соответствии с ППР на высоте или нарядом-допуском.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248.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249. 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Заготовка элементов и деталей кровель непосредственно на крыше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250.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Во время перерывов в работе технические приспособления, инструмент и материалы должны быть закреплены или убраны с крыши.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251.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252.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253. При выполнении кровельных работ несколькими звеньями расстояние между ними должно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254.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659"/>
      <w:bookmarkEnd w:id="24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выполнении работ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 дымовых трубах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255. При выполнении работ на дымовых трубах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дополнительными опасными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вредными производственными факторами являются: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опасность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работников падающими предметами, в том числе конструктивными элементами трубы;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наличие газов, аэрозолей, в том числе дыма от действующих дымовых труб;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высокие ветровые нагрузки;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г) потеря прочности стационарно установленных лестниц или наружных трапов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металлических скоб, вмонтированных в стену дымовой трубы.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256. При подъеме на дымовую трубу запрещается браться за верхнюю последнюю скобу и становиться на нее.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257. Площадка верхнего яруса лесов должна быть ниже не менее 0,65 м от верха дымовой трубы.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258. 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работников падающими предметами.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259. Расстояние между стеной трубы и внутренним краем рабочей площадки должно быть не более 200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260. Вокруг трубы необходимо оградить опасную зону, на высоте 2,5 - 3 м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261.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674"/>
      <w:bookmarkEnd w:id="25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производстве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бетонных работ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262.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дополнительными опасными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вредными производственными факторами являются: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опасность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высокие ветровые нагрузки;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наличие химических добавок в бетонной смеси возможность химических ожогов кожи и повреждения глаз работников;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г) возможность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и ожогов при нагреве электротоком арматурных стержней;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 по натяжению арматуры;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е) воздействие шума, вибрации, возможность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при применении электровибраторов,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электропрогрев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бетона;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работ при применении механических, гидравлических, пневматических подъемных устройств.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263.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264.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265. Каждый день перед началом укладки бетона в опалубку проверяется состояние тары, опалубки и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266. Демонтаж опалубки должен осуществляться с разрешения ответственного производителя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работ. Во время снятия опалубки должны быть выполнены мероприятия по предотвращению возможного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267.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695"/>
      <w:bookmarkEnd w:id="26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выполнении каменных работ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268.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269.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270.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271. Не допускается кладка стены, находясь на ней; особые условия производства работ устанавливаются ППР на высоте.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272.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273.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274.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6 - 7 м над первым рядом, а затем по ходу кладки переставляться через 6 - 7 м.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275. Дополнительные мероприятия по предупреждению воздействия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706"/>
      <w:bookmarkEnd w:id="27"/>
      <w:r w:rsidRPr="006778B4">
        <w:rPr>
          <w:rFonts w:ascii="Times New Roman" w:hAnsi="Times New Roman" w:cs="Times New Roman"/>
          <w:sz w:val="24"/>
          <w:szCs w:val="24"/>
        </w:rPr>
        <w:t xml:space="preserve">Требования по охране труда при производстве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стекольных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 и при очистке остекления зданий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276.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Дополнительными опасными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производственными факторами при производстве стекольных работ и при очистке остекления зданий являются: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хрупкость стекла;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острые кромки, шероховатости на поверхности оконных переплетов;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дефектное остекление (битые и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слабозакрепленные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стекла);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ветровые нагрузки;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воздействие отрицательных температур;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воздействие шума, вибрации.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277.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278.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б) применением средств коллективной и индивидуальной защиты, удерживающих и страховочных систем, специальной одежды, специальной обуви;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организацией рабочих мест;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компетентностью работников;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д) выбором средств очистки стекол (сухие, полусухие, мокрые) и способов очистки (ручной,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механизированный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выбором моющего состава, выбором методов защиты стекол от агрессивных загрязнений.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279. 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280. При производстве стекольных работ и работ по очистке остекления зданий не допускается: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опирать приставные лестницы на стекла и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горбыльковые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бруски переплетов оконных проемов;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оставлять в проеме незакрепленные стеклянные листы или элементы профильного стекла;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протирать наружные плоскости стекол из открытых форточек и фрамуг;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протирать стекла с локальным резким приложением усилия, резкими нажатиями на стекло и толчками;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ж) при использовании свободностоящих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проводить работы в одиночку и без соответствующих страховочных систем;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з) проводить работы в темное время суток.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281. Температура воды для мытья остекления не должна превышать 60 °C.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282. При выполнении стекольных работ на высоте,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стекла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283.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дней) работники, выполняющие стекольные работы на высоте и работы по очистке остекления зданий на высоте, должны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739"/>
      <w:bookmarkEnd w:id="28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отделочных работах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284. При выполнении отделочных (штукатурных и малярных) работ на высоте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дополнительными опасными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вредными производственными факторами являются: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падение предметов с высоты;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химическая вредность применяемых материалов;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взрывоопасность.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285. Средства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286. На лестничных маршах отделочные работы следует производить со специальных средств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ножки которых имеют разную длину для обеспечения горизонтального положения рабочего настила.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287. Использование лестниц-стремянок допускается как исключение и только для выполнения мелких отделочных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288. При производстве штукатурных работ с применением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растворонасосных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 установок необходимо обеспечить двустороннюю связь оператора с машинистом установки.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752"/>
      <w:bookmarkEnd w:id="29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работе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на антенно-мачтовых сооружениях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289. При работе на антенно-мачтовых сооружениях должны выполняться следующие требования: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работники должны иметь группу по электробезопасности не ниже III;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290. Подъем работников на антенно-мачтовые сооружения не допускается в следующих случаях: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при не снятом напряжении выше 42 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во время грозы и при ее приближении;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при гололеде, дожде, снегопаде, тумане;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в темное время суток или при недостаточном освещении;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при скорости ветра более 12 м/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765"/>
      <w:bookmarkEnd w:id="30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работе над водой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291.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быть прочными и устойчивыми;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иметь достаточную ширину, обеспечивающую безопасное передвижение работников;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иметь наружную дощатую или другую обшивку, ограждение перилами, канатами, ограждающими бортами;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иметь соответствующее освещение при недостаточном естественном освещении;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содержаться свободными, без загромождения или размещения инструмента, материалов;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содержаться в чистоте, скользкие места - посыпаться песком и другим подобным материалом и очищаться от масла, снега, наледи;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з) быть закреплены от смещения паводком, сильным ветром;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 мере возможности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обладать достаточной плавучестью.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292. При работе над водой не допускается работа в одиночку.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779"/>
      <w:bookmarkEnd w:id="31"/>
      <w:r w:rsidRPr="006778B4">
        <w:rPr>
          <w:rFonts w:ascii="Times New Roman" w:hAnsi="Times New Roman" w:cs="Times New Roman"/>
          <w:sz w:val="24"/>
          <w:szCs w:val="24"/>
        </w:rPr>
        <w:t>Требования по охране труда при работе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 ограниченном пространстве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293.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294. При выполнении работ на высоте в ограниченном пространстве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дополнительными опасными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вредными производственными факторами являются: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падение предметов на работников;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возможность получения ушибов при открывании и закрывании крышек люков;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повышенная загрязненность и запыленность воздуха ограниченного пространства;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недостаточная освещенность рабочей зоны;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повышенная влажность.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295. Работы в ограниченном пространстве выполняются по наряду-допуску.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296.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297.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798"/>
      <w:bookmarkEnd w:id="32"/>
      <w:r w:rsidRPr="006778B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 Министерства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и социальной защиты РФ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805"/>
      <w:bookmarkEnd w:id="33"/>
      <w:r w:rsidRPr="006778B4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ТРЕБОВАНИЙ, ПРЕДЪЯВЛЯЕМЫХ К РАБОТНИКАМ, ПРОВОДЯЩИМ РАБОТЫ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1. Работники, впервые допускаемые к работам на высоте, должны быть ознакомлены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инструкциями по охране труда;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общими сведениями о технологическом процессе и оборудовании на данном рабочем месте, производственном участке, в цехе;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производственными инструкциями;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условиями труда на рабочем месте;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основными требованиями производственной санитарии и личной гигиены;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е)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основными опасными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вредными производственными факторами, характерными для работы на высоте;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з) зонами повышенной опасности, машинами, механизмами, приборами; средствами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и) безопасными методами и приемами выполнения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их осмотром до и после использования.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методами и средствами предупреждения несчастных случаев и профессиональных заболеваний;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основами техники эвакуации и спасения.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организацией и содержанием рабочих мест; средствами коллективной защиты, ограждениями, знаками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Работники 3 группы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работникам 2 группы по безопасности работ на высоте, должны: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обладать полным представлением о рисках падения и уметь проводить осмотр рабочего места;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знать соответствующие работам правила, требования по охране труда;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знать мероприятия, обеспечивающие безопасность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ж) обладать знаниями по проведению инспекции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842"/>
      <w:bookmarkEnd w:id="34"/>
      <w:r w:rsidRPr="006778B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851"/>
      <w:bookmarkEnd w:id="35"/>
      <w:r w:rsidRPr="006778B4">
        <w:rPr>
          <w:rFonts w:ascii="Times New Roman" w:hAnsi="Times New Roman" w:cs="Times New Roman"/>
          <w:sz w:val="24"/>
          <w:szCs w:val="24"/>
        </w:rPr>
        <w:t>УДОСТОВЕРЕНИЕ О ДОПУСКЕ К РАБОТАМ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853"/>
      <w:bookmarkEnd w:id="36"/>
      <w:r w:rsidRPr="006778B4">
        <w:rPr>
          <w:rFonts w:ascii="Times New Roman" w:hAnsi="Times New Roman" w:cs="Times New Roman"/>
          <w:sz w:val="24"/>
          <w:szCs w:val="24"/>
        </w:rPr>
        <w:t>Лицевая сторона удостоверения о допуске к работам на высоте (далее - удостоверение):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┌─ ─ ─ ─ ─ ─ ─ ─ ─ ─ ─ ─ ─ ─ ─ ─ ─ ─ ─ ─ ─ ─ ─ ─ ─ ─ ─ ─ ─ ─ ─ ─ ─ ─ ─ ─ 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наименование организации, выдавшей удостоверение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УДОСТОВЕРЕНИЕ N ___________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├──────────────────┐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│  Фамилия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│  Имя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│  Отчество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│  _______________________________________________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│              (профессия, должность)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Фото 3 x 4    │  _______________________________________________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│                  (организация)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│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│        Дата выдачи            Действительно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│    __ ________ 20__ г.      __ _________ 20__ г.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│       Личная подпись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└ ─ ─ ─ ─ ─ ─ ─ ─ ─┴─ ─ ─ ─ ─ ─ ─ ─ ─ ─ ─ ─ ─ ─ ─ ─ ─ ─ ─ ─ ─ ─ ─ ─ ─ ─ ─ ┘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875"/>
      <w:bookmarkEnd w:id="37"/>
      <w:r w:rsidRPr="006778B4">
        <w:rPr>
          <w:rFonts w:ascii="Times New Roman" w:hAnsi="Times New Roman" w:cs="Times New Roman"/>
          <w:sz w:val="24"/>
          <w:szCs w:val="24"/>
        </w:rPr>
        <w:t>Оборотная сторона удостоверения: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┌─ ─ ─ ─ ─ ─ ─ ─ ─ ─ ─ ─ ─ ─ ─ ─ ─ ─ ─ ─ ─ ─ ─ ─ ─ ─ ─ ─ ─ ─ ─ ─ ─ ─ ─ ─ 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Проше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ла)  обучение  безопасным методам  и  приемам выполнения работ на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высоте       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Решением аттестационной комиссии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может быть допуще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а) к работе ________________________________________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    (наименование работы)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Основание: протокол N ______ от __ ____________ 20__ г.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Руководитель организации,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выдавшей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удостоверение    ____________ 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       (подпись)     (фамилия, инициалы)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М.П.         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└ ─ ─ ─ ─ ─ ─ ─ ─ ─ ─ ─ ─ ─ ─ ─ ─ ─ ─ ─ ─ ─ ─ ─ ─ ─ ─ ─ ─ ─ ─ ─ ─ ─ ─ ─ ─ ┘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Примечания: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4. Удостоверение выполняется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ламинированным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. Размер удостоверения 90 мм x 60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906"/>
      <w:bookmarkEnd w:id="38"/>
      <w:r w:rsidRPr="006778B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Рекомендуемый образец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7781F" w:rsidRPr="006778B4" w:rsidSect="006778B4">
          <w:pgSz w:w="11906" w:h="16838"/>
          <w:pgMar w:top="709" w:right="707" w:bottom="709" w:left="851" w:header="708" w:footer="708" w:gutter="0"/>
          <w:cols w:space="708"/>
          <w:docGrid w:linePitch="360"/>
        </w:sect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915"/>
      <w:bookmarkEnd w:id="39"/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НАРЯД-ДОПУСК N 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НА ПРОИЗВОДСТВО РАБОТ НА ВЫСОТЕ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Организация: ______________________________________________________________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Подразделение: 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         "__" ___________ 20__ года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Действителен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до "__" ___________ 20__ года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руководителю работ: 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исполнителю работ: 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 выполнение _____________________________________________________________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Состав исполнителей работ (члены бригады):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448"/>
        <w:gridCol w:w="3018"/>
      </w:tblGrid>
      <w:tr w:rsidR="0027781F" w:rsidRPr="006778B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 условиями работ ознакомил, инструктаж провел (подпись)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работ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27781F" w:rsidRPr="006778B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Место выполнения работ: 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Содержание работ: 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Условия проведения работ: 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Опасные и вредные производственные ________________________________________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факторы, которые действуют или могут 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возникнуть в местах выполнения работ: 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Начало работ:    ________ час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ин. "__" _____________ 20__ г.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Окончание работ: ________ час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ин. "__" ______________20__ г.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57"/>
      </w:tblGrid>
      <w:tr w:rsidR="0027781F" w:rsidRPr="006778B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работ на высоте: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Состав системы:</w:t>
            </w:r>
          </w:p>
        </w:tc>
      </w:tr>
      <w:tr w:rsidR="0027781F" w:rsidRPr="006778B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Удерживающие системы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Системы позиционирования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Страховочные системы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Эвакуационные и спасательные системы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Необходимые для производства работ: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материалы: ________________________________________________________________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инструменты: ______________________________________________________________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приспособления 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2. До начала работ следует выполнить следующие мероприятия: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141"/>
        <w:gridCol w:w="2268"/>
      </w:tblGrid>
      <w:tr w:rsidR="0027781F" w:rsidRPr="006778B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7781F" w:rsidRPr="006778B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3. В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производства  работ   необходимо  выполнить  следующие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8"/>
        <w:gridCol w:w="2268"/>
      </w:tblGrid>
      <w:tr w:rsidR="0027781F" w:rsidRPr="006778B4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безопасности работ на высоте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7781F" w:rsidRPr="006778B4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4. Особые условия проведения работ: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0"/>
        <w:gridCol w:w="2254"/>
      </w:tblGrid>
      <w:tr w:rsidR="0027781F" w:rsidRPr="006778B4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7781F" w:rsidRPr="006778B4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Наряд выдал:   ___________________________         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(дата)                             (время)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Подпись:       ___________________________         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Наряд продлил: ___________________________         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(дата)                             (время)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Подпись:       ___________________________         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5. Разрешение  на  подготовку  рабочих  мест  и  на допуск к выполнению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69"/>
        <w:gridCol w:w="3705"/>
      </w:tblGrid>
      <w:tr w:rsidR="0027781F" w:rsidRPr="006778B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27781F" w:rsidRPr="006778B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81F" w:rsidRPr="006778B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Рабочие места подготовлены.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Ответственный руководитель работ       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(исполнитель работ)                        (подпись, 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6. Ежедневный допуск к работе и время ее окончания: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07"/>
        <w:gridCol w:w="2130"/>
        <w:gridCol w:w="2131"/>
        <w:gridCol w:w="907"/>
        <w:gridCol w:w="2095"/>
      </w:tblGrid>
      <w:tr w:rsidR="0027781F" w:rsidRPr="006778B4"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Работа закончена, бригада удалена</w:t>
            </w:r>
          </w:p>
        </w:tc>
      </w:tr>
      <w:tr w:rsidR="0027781F" w:rsidRPr="006778B4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подписи (подпись) (фамилия,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исполнителя работ (подпись) (фамилия, инициалы)</w:t>
            </w:r>
          </w:p>
        </w:tc>
      </w:tr>
      <w:tr w:rsidR="0027781F" w:rsidRPr="006778B4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81F" w:rsidRPr="006778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7. Изменения в составе бригады: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12"/>
        <w:gridCol w:w="1094"/>
        <w:gridCol w:w="2701"/>
      </w:tblGrid>
      <w:tr w:rsidR="0027781F" w:rsidRPr="006778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Введен в состав бригады (фамилия, инициалы)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Выведен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Разрешил (подпись, фамилия, инициалы)</w:t>
            </w:r>
          </w:p>
        </w:tc>
      </w:tr>
      <w:tr w:rsidR="0027781F" w:rsidRPr="006778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81F" w:rsidRPr="006778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8. Регистрация целевого инструктажа при первичном допуске: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Инструктаж провел: ___________________ Инструктаж прошел  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Лицо, выдавшее                           руководитель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наряд:             ___________________   работ:         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(фамилия, инициалы)            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___________________                  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(подпись)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</w:t>
      </w:r>
      <w:proofErr w:type="spellStart"/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Ответственный</w:t>
      </w:r>
      <w:proofErr w:type="spellEnd"/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руководитель                             исполнитель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работ:             ___________________   работ:         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(фамилия, инициалы)            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___________________                  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(подпись)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работ:             ___________________   Члены бригады: 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(фамилия, инициалы)                  (фамилия, инициалы,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__________________                   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(подпись)                       (фамилия, инициалы,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Наряд-допуск выдал: 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7781F" w:rsidRPr="006778B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(лицо, уполномоченное приказом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руководителя организации)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9. Письменное    разрешение   (акт-допуск)   действующего   предприятия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(эксплуатирующей организации) на производство работ имеется. Мероприятия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безопасности   строительного   производства  согласованы  (заполняется  при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работ на территории действующих предприятий):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(должность, Ф.И.О., подпись уполномоченного лица)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10. Рабочее   место   и   условия   труда   проверены.  Мероприятия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безопасности производства, указанные в наряде-допуске, выполнены.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Разрешаю приступить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выполнению работ:             ___________________   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(дата, подпись)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Наряд-допуск продлен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:        ___________________   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(дата, подпись)      (фамилия, инициалы)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11. Работа   выполнена   в   полном   объеме.   Материалы,  инструмент,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приспособления убраны. Члены бригады выведены, наряд-допуск закрыт.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Лицо, выдавшее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руководитель                                наряд-допуск: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работ:       ____________________________   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(дата, подпись)                (дата, подпись)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1161"/>
      <w:bookmarkEnd w:id="40"/>
      <w:r w:rsidRPr="006778B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170"/>
      <w:bookmarkEnd w:id="41"/>
      <w:r w:rsidRPr="006778B4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 ДОПУСКЕ К РАБОТАМ НА ВЫСОТЕ БЕЗ ПРИМЕНЕНИЯ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ИНВЕНТАРНЫХ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ЛЕСОВ И ПОДМОСТЕЙ, С ПРИМЕНЕНИЕМ СИСТЕМ КАНАТНОГО ДОСТУПА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1174"/>
      <w:bookmarkEnd w:id="42"/>
      <w:r w:rsidRPr="006778B4">
        <w:rPr>
          <w:rFonts w:ascii="Times New Roman" w:hAnsi="Times New Roman" w:cs="Times New Roman"/>
          <w:sz w:val="24"/>
          <w:szCs w:val="24"/>
        </w:rPr>
        <w:t>Лицевая сторона удостоверения о допуске к работам на высоте (далее - удостоверение):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┌ ─ ─ ─ ─ ─ ─ ─ ─ ─ ─ ─ ─ ─ ─ ─ ─ ─ ─ ─ ─ ─ ─ ─ ─ ─ ─ ─ ─ ─ ─ ─ ─ ─ ─ ─ ─ 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наименование организации, выдавшей удостоверение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УДОСТОВЕРЕНИЕ N 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├─────────────┐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│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│  Фамилия 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│  Имя ___________________________________________________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│  Отчество (при наличии) 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│  _______________________________________________________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Фото     │                 (профессия, должность)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3 x 4    │  _______________________________________________________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│                       (организация)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├──┬──────────────────────────┬─────────────────────────────┤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│             │  │        Дата выдачи       │      Действительно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│  │  __ ___________ 20__ г.  │  __ _____________ 20__ г.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│  ├──────────────────────────┴─────────────────────────────┤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│  │ Личная подпись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│  │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└ ─ ─ ─ ─ ─ ─ ┴──┴────────────────────────────────────────────────────────┘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1198"/>
      <w:bookmarkEnd w:id="43"/>
      <w:r w:rsidRPr="006778B4">
        <w:rPr>
          <w:rFonts w:ascii="Times New Roman" w:hAnsi="Times New Roman" w:cs="Times New Roman"/>
          <w:sz w:val="24"/>
          <w:szCs w:val="24"/>
        </w:rPr>
        <w:t>Оборотная сторона удостоверения: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┌─ ─ ─ ─ ─ ─ ─ ─ ─ ─ ─ ─ ─ ─ ─ ─ ─ ─ ─ ─ ─ ─ ─ ─ ─ ─ ─ ─ ─ ─ ─ ─ ─ ─ ─ ─ 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Проше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ла):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│- обучение безопасным методам и приемам выполнения работ  без  применения│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инвентарных лесов и подмостей, с применением систем канатного доступа;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│- стажировку продолжительностью ________________________________________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количество рабочих дней (смен)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Решением аттестационной комиссии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может быть допуще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а) к работе 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│________________________________________________________________________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работы)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│____________________ группа по безопасности работ на высоте.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│Основание: протокол N           от "  "                20   г.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│Руководитель организации,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выдавшей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удостоверение ________________ 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                      (подпись)       (фамилия, инициалы)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│М.П.                        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└ ─ ─ ─ ─ ─ ─ ─ ─ ─ ─ ─ ─ ─ ─ ─ ─ ─ ─ ─ ─ ─ ─ ─ ─ ─ ─ ─ ─ ─ ─ ─ ─ ─ ─ ─ ─ ┘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7781F" w:rsidRPr="006778B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Примечания: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4. Удостоверение выполняется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ламинированным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. Размер удостоверения 90 мм x 60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1233"/>
      <w:bookmarkEnd w:id="44"/>
      <w:r w:rsidRPr="006778B4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242"/>
      <w:bookmarkEnd w:id="45"/>
      <w:r w:rsidRPr="006778B4">
        <w:rPr>
          <w:rFonts w:ascii="Times New Roman" w:hAnsi="Times New Roman" w:cs="Times New Roman"/>
          <w:sz w:val="24"/>
          <w:szCs w:val="24"/>
        </w:rPr>
        <w:t>ЛИЧНАЯ КНИЖКА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УЧЕТА РАБОТ НА ВЫСОТЕ БЕЗ ПРИМЕНЕНИЯ ИНВЕНТАРНЫХ ЛЕСОВ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 ПОДМОСТЕЙ, С ПРИМЕНЕНИЕМ СИСТЕМ КАНАТНОГО ДОСТУПА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1246"/>
      <w:bookmarkEnd w:id="46"/>
      <w:r w:rsidRPr="006778B4">
        <w:rPr>
          <w:rFonts w:ascii="Times New Roman" w:hAnsi="Times New Roman" w:cs="Times New Roman"/>
          <w:sz w:val="24"/>
          <w:szCs w:val="24"/>
        </w:rPr>
        <w:t>Обложка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27781F" w:rsidRPr="006778B4"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482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ЛИЧНАЯ КНИЖКА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работ на высоте без применения инвентарных лесов и подмостей, с применением систем канатного доступа</w:t>
            </w:r>
          </w:p>
        </w:tc>
      </w:tr>
      <w:tr w:rsidR="0027781F" w:rsidRPr="006778B4">
        <w:tc>
          <w:tcPr>
            <w:tcW w:w="482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организации: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1262"/>
      <w:bookmarkEnd w:id="47"/>
      <w:r w:rsidRPr="006778B4">
        <w:rPr>
          <w:rFonts w:ascii="Times New Roman" w:hAnsi="Times New Roman" w:cs="Times New Roman"/>
          <w:sz w:val="24"/>
          <w:szCs w:val="24"/>
        </w:rPr>
        <w:t>Страницы 2 - 3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─┬─ ─ ─ ─ ─ ─ ─ ─ ─ ─ ─ ─ ─ ─ ─ ─ ─ ─ ─ ─ ─ ─ ─ ─ ─ ─ ──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┌─┬─┬─┐              ┌─ ─ ─ ─ ─ ┐│Личная книжка выдана: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Рег. номер │ │ │ │                         │ 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└─┴─┴─┘              │           │     (наименование организации, осуществляющей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┌─┬─┐┌─────────┐┌─┬─┬─┬─┐     Фото   │  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Дата  │ │ ││         ││2│0│ │ │ │   3 x 4   │____________________________________________________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└─┴─┘└─────────┘└─┴─┴─┴─┘            │          деятельность,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выдавшей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личную книжку)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│           │на основании удостоверения N __ от "__" ____ 20__ г.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Фамилия _______________________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│           │Лицензия: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Имя ___________________________ └ ─ ─ ─ ─ ─┘ 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Отчество_____________    __________________     (регистрационный номер лицензии, дата выдачи,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(личная подпись)  │   наименование органа, выдающего образовательную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лицензию)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│образовательного учреждения: _________ 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(Ф.И.О.)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│┌────────────────┬──────────────────┬────────────────┐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│Рег. номер _____│Рег. номер _______│Рег. номер _____│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││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. книжка N __│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. книжка N ____│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. книжка N __│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│Дата выдачи ____│Дата выдачи ______│Дата выдачи ____│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││Дата            │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окончания ___│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│окончания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 ______│В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сего часов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││Всего часов на  │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высоте ________│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Личная книжка N     Дата рождения:         │высоте _________│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1294"/>
      <w:bookmarkEnd w:id="48"/>
      <w:r w:rsidRPr="006778B4">
        <w:rPr>
          <w:rFonts w:ascii="Times New Roman" w:hAnsi="Times New Roman" w:cs="Times New Roman"/>
          <w:sz w:val="24"/>
          <w:szCs w:val="24"/>
        </w:rPr>
        <w:t>Страницы 4 - 5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Заключение врача о допуске к работе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результатам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         ┌────────────────┬──────────────────┬────────────────┐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обследования                 ││     Дата       │Заключение врача, │ ФИО, подпись и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────────────────────────────────────────────┐ │  обследования  │  N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 │ личная печать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Группа крови                               │││                │     справки      │     врача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────────────────────────────────────────────┘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Карточка медицинского страхования           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┌─┬─┬─┬─┬─┬─┐  ┌─┬─┬─┬─┬─┬─┬─┬─┬─┬─┐        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│ │ │ │ │ │ │  │ │ │ │ │ │ │ │ │ │ │        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└─┴─┴─┴─┴─┴─┘  └─┴─┴─┴─┴─┴─┴─┴─┴─┴─┘        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───────────┬─────────────────┬──────────────┐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Дата о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│Заключение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врача,│ФИО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подпись и│││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следования│  N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│личная печать │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│     справки     │    врача     │││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           │                 │              │││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│                 │              │││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│                 │              │││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───────────┴─────────────────┴──────────────┘ ├────────────────┼──────────────────┼────────────────┤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│                │                  │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1323"/>
      <w:bookmarkEnd w:id="49"/>
      <w:r w:rsidRPr="006778B4">
        <w:rPr>
          <w:rFonts w:ascii="Times New Roman" w:hAnsi="Times New Roman" w:cs="Times New Roman"/>
          <w:sz w:val="24"/>
          <w:szCs w:val="24"/>
        </w:rPr>
        <w:t>Страницы 6 - 9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Сведения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о профессиональной подготовке, аттестации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и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┌─────┬────────────────────┬────────────────┐ ┌─────────────────┬──────────────────────┬───────────┐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│Дата │  Место проведения  │  Наименование  │││  Максимальная   │Результаты аттестации,│  Подпись,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   курса,       │     курса      │ │    высота/      │     N сертификата    │   печать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│     │  образовательное   │                │││продолжительность│    (удостоверения,   │           │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учреждение,     │                │ │      курса      │      протокола)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организация     │                │││                 │                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                │                │││                 │                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                │                │││                 │                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                │                │││                 │                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                │                │││                 │                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                │                │││                 │                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 │                    │                │││                 │                      │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└─────┴────────────────────┴────────────────┘ └─────────────────┴──────────────────────┴───────────┘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Сведения   включают    в   себя    начальную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подготовку,    курсы    переподготовки   или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повышения  квалификации,  тренинги, курсы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оказанию   первой   помощи   пострадавшим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,  сертификацию  на соответствие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российским или международным требованиям.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1357"/>
      <w:bookmarkEnd w:id="50"/>
      <w:r w:rsidRPr="006778B4">
        <w:rPr>
          <w:rFonts w:ascii="Times New Roman" w:hAnsi="Times New Roman" w:cs="Times New Roman"/>
          <w:sz w:val="24"/>
          <w:szCs w:val="24"/>
        </w:rPr>
        <w:t>Страницы 10 - 69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Сведения об опыте работы          │              Сведения об опыте работы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┌────┬─────────────────┬────────────────────┐ ┌───────────────┬─────────┬───────┬──────────────────┐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│Дата│  Наименование   │   Вид проведенной  │││  Место работ  │Продолж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│Макси- │  Подпись лица,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предприятия,   │    работы, номер   │ │               │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тельность│мальная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│  ответственного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│    │  проводившего   │   наряда-допуска   │││               │работ (в │высота │ за производство  │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   работы      │                    │ │               │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часах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)   │  (м)  │  работ, печать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├────┼─────────────────┼────────────────────┤││               │         │       │   организации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│    │                 │                    │ ├───────────────┼──┬──┬───┼───────┼──────────────────┤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└────┴─────────────────┴────────────────────┘││               │  │  │   │       │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│└───────────────┼──┼──┼───┼───────┴──────────────────┘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         ИТОГО: │  │  │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1385"/>
      <w:bookmarkEnd w:id="51"/>
      <w:r w:rsidRPr="006778B4">
        <w:rPr>
          <w:rFonts w:ascii="Times New Roman" w:hAnsi="Times New Roman" w:cs="Times New Roman"/>
          <w:sz w:val="24"/>
          <w:szCs w:val="24"/>
        </w:rPr>
        <w:t>Страницы 70 - 71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── ─ ─ ─ ─ ─ ─ ─ ─ ─ ─ ─ ─ ─ ─ ─ ─ ─ ─ ─ ─ ─ ┬ ─ ─ ─ ─ ─ ─ ─ ─ ─ ─ ─ ─ ─ ─ ─ ─ ─ ─ ─ ─ ─ ─ ─ ─ ─ ─ ─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Рекомендации по заполнению               │4. Запись  о  проведенной   работе   должна   включать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   сведения о  максимальной  высоте,  на  которой  она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│   проводилась.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1. Идентификация   владельца  личной  книжки│5. Сведения о наименовании компании особенно важны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производится   по   фотографии  и  личной 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переезде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из одной страны в другую, а также для тех,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подписи владельца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│ 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то  работает по  договору субподряда  на несколько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                         компаний.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2. Обязательным     является      заполнение│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отработанных  часов. Необходимо учитывать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только часы, отработанные непосредственно│6. Сведения    о    месте    работ   должны   включать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на  высоте, а также время, потраченное на    месторасположение (город) и наименование 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высотного</w:t>
      </w:r>
      <w:proofErr w:type="gramEnd"/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    подготовку оборудования и средств защиты,│   объекта.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обследование  и  испытание  оборудования,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обследование и подготовку рабочего места.│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Заполняются все три колонки.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Пример записи:             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┌─┬─┬─┐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для 6 часов работы: │X│X│6│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└─┴─┴─┘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┌─┬─┬─┐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для 80 часов работы:│X│8│0│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    └─┴─┴─┘              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3. Записи  о  виде  проведенных работ должны│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быть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в точной и ясной форме.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Эта   информация  важна  работодателю,  а│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также   владельцу   личной  книжки,  т.к.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позволяет   продемонстрировать   опыт   и│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умения работника.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─ ─ ─ ─ ─ ─ ─ ─ ─ ─ ─ ─ ─ ─ ─ ─ ─ ─ ─ ─ ─ ─ ─┴ ─ ─ ─ ─ ─ ─ ─ ─ ─ ─ ─ ─ ─ ─ ─ ─ ─ ─ ─ ─ ─ ─ ─ ─ ─ - - -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7781F" w:rsidRPr="006778B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Примечания: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1. 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2. Личная книжка состоит из ламинированной обложки и блока из 70 страниц. Размер личной книжки 145 мм x 100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Par1428"/>
      <w:bookmarkEnd w:id="52"/>
      <w:r w:rsidRPr="006778B4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1435"/>
      <w:bookmarkEnd w:id="53"/>
      <w:r w:rsidRPr="006778B4">
        <w:rPr>
          <w:rFonts w:ascii="Times New Roman" w:hAnsi="Times New Roman" w:cs="Times New Roman"/>
          <w:sz w:val="24"/>
          <w:szCs w:val="24"/>
        </w:rPr>
        <w:t>СОДЕРЖАНИЕ ПЛАНА ПРОИЗВОДСТВА РАБОТ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1. В план производства работ на высоте (далее - ППР на высоте) определяются и указываются: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первоочередное устройство постоянных ограждающих конструкций;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временные ограждающие устройства;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в) используемые средства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>, в том числе лестницы, стремянки, настилы, туры, леса;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используемые грузоподъемные механизмы, люльки подъемников (вышек);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места и способы крепления систем обеспечения безопасности работ на высоте;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з) пути и средства подъема работников к рабочим местам или местам производства работ;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и) средства освещения рабочих мест, проходов и проездов, а также средства сигнализации и связи;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к) требования по организации рабочих ме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именением технических средств безопасности и первичных средств пожаротушения;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л) требования по санитарно-бытовому обслуживанию работников.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2. В ППР на высоте отражаются требования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обеспечению монтажной технологичности конструкций и оборудования;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снижению объемов и трудоемкости работ, выполняемых в условиях производственной опасности;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безопасному размещению машин и механизмов;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организации рабочих ме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именением технических средств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В целях предупреждения опасности падения конструкций, изделий или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б) способы </w:t>
      </w:r>
      <w:proofErr w:type="spellStart"/>
      <w:r w:rsidRPr="006778B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778B4">
        <w:rPr>
          <w:rFonts w:ascii="Times New Roman" w:hAnsi="Times New Roman" w:cs="Times New Roman"/>
          <w:sz w:val="24"/>
          <w:szCs w:val="24"/>
        </w:rPr>
        <w:t xml:space="preserve">, обеспечивающие подачу элементов в положение, соответствующее или близкое к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проектному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приспособления (пирамиды, кассеты) для устойчивого хранения элементов конструкций;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порядок и способы складирования изделий, материалов, оборудования;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способы окончательного закрепления конструкций;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способы временного закрепления разбираемых элементов при демонтаже конструкций зданий и сооружений;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ж) способы удаления отходов и мусора;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з) защитные перекрытия (настилы) или козырьки при выполнении работ по одной вертикали.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4. В ППР на высоте с применением машин (механизмов) предусматриваются: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выбор типов, места установки и режима работы машин (механизмов);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величины ограничения пути движения или угла поворота машины;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средства связи машиниста с работающими (звуковая сигнализация, радио- и телефонная связь);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особые условия установки машины в опасной зоне.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5. Для обеспечения защиты от поражения электрическим током в ППР на высоте включаются: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указания по заземлению металлических частей электрооборудования и исполнению заземляющих контуров;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1479"/>
      <w:bookmarkEnd w:id="54"/>
      <w:r w:rsidRPr="006778B4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1488"/>
      <w:bookmarkEnd w:id="55"/>
      <w:r w:rsidRPr="006778B4">
        <w:rPr>
          <w:rFonts w:ascii="Times New Roman" w:hAnsi="Times New Roman" w:cs="Times New Roman"/>
          <w:sz w:val="24"/>
          <w:szCs w:val="24"/>
        </w:rPr>
        <w:t>ЖУРНАЛ УЧЕТА РАБОТ ПО НАРЯДУ-ДОПУСКУ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7781F" w:rsidRPr="006778B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Формат A4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492"/>
      <w:bookmarkEnd w:id="56"/>
      <w:r w:rsidRPr="006778B4">
        <w:rPr>
          <w:rFonts w:ascii="Times New Roman" w:hAnsi="Times New Roman" w:cs="Times New Roman"/>
          <w:sz w:val="24"/>
          <w:szCs w:val="24"/>
        </w:rPr>
        <w:t>Заглавный лист: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(наименование организации, структурное подразделение)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                    ЖУРНАЛ УЧЕТА РАБОТ ПО НАРЯДУ-ДОПУСКУ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Начат "__" ______________ 20__ г.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Окончен "__" ____________ 20__ г.</w:t>
      </w: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1502"/>
      <w:bookmarkEnd w:id="57"/>
      <w:r w:rsidRPr="006778B4">
        <w:rPr>
          <w:rFonts w:ascii="Times New Roman" w:hAnsi="Times New Roman" w:cs="Times New Roman"/>
          <w:sz w:val="24"/>
          <w:szCs w:val="24"/>
        </w:rPr>
        <w:t>Последующие листы: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691"/>
        <w:gridCol w:w="1985"/>
        <w:gridCol w:w="2067"/>
        <w:gridCol w:w="2254"/>
        <w:gridCol w:w="1274"/>
        <w:gridCol w:w="1329"/>
      </w:tblGrid>
      <w:tr w:rsidR="0027781F" w:rsidRPr="006778B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1504"/>
            <w:bookmarkEnd w:id="58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Номер наряда-допуска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1505"/>
            <w:bookmarkEnd w:id="59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Место и 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1509"/>
            <w:bookmarkEnd w:id="60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К работе приступили (дата, время)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1510"/>
            <w:bookmarkEnd w:id="61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Работа закончена (дата, время)</w:t>
            </w:r>
          </w:p>
        </w:tc>
      </w:tr>
      <w:tr w:rsidR="0027781F" w:rsidRPr="006778B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81F" w:rsidRPr="006778B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Примечания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1. При работах по наряду-допуску в журнале учета работ по наряду-допуску (далее - журнал) оформляется только первичный допуск к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работам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и указываются номер наряда-допуска, место и наименование работы, дата и время начала и полного окончания работы (</w:t>
      </w:r>
      <w:hyperlink w:anchor="Par1504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графы 1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05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09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10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778B4">
        <w:rPr>
          <w:rFonts w:ascii="Times New Roman" w:hAnsi="Times New Roman" w:cs="Times New Roman"/>
          <w:sz w:val="24"/>
          <w:szCs w:val="24"/>
        </w:rPr>
        <w:t>).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2. Рекомендуемый образец журнала может быть дополнен или изменен.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3. Журнал должен быть пронумерован, прошнурован и скреплен печатью организации.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4. Срок хранения журнала - один месяц со дня регистрации в </w:t>
      </w:r>
      <w:hyperlink w:anchor="Par1510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 полного окончания работы по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последнему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зарегистрированному в журнале наряду-допуску.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ar1543"/>
      <w:bookmarkEnd w:id="62"/>
      <w:r w:rsidRPr="006778B4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1552"/>
      <w:bookmarkEnd w:id="63"/>
      <w:r w:rsidRPr="006778B4">
        <w:rPr>
          <w:rFonts w:ascii="Times New Roman" w:hAnsi="Times New Roman" w:cs="Times New Roman"/>
          <w:sz w:val="24"/>
          <w:szCs w:val="24"/>
        </w:rPr>
        <w:t>Журнал приема и осмотра лесов и подмостей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(название предприятия, подразделения)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531"/>
        <w:gridCol w:w="1757"/>
        <w:gridCol w:w="1531"/>
        <w:gridCol w:w="2098"/>
        <w:gridCol w:w="1757"/>
      </w:tblGrid>
      <w:tr w:rsidR="0027781F" w:rsidRPr="006778B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Тип лесов (подмостей), кем утвержден паспорт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 приемки (осмотра) лесов (подмостей) и номер акта приемки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Заключение о пригодности лесов (подмостей) к эксплуатации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ФИО, должность работника, который проводил приемку (осмотр) лесов (подмостей) к эксплуатации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Подпись работника, который проводил приемку (осмотр) лесов (подмостей)</w:t>
            </w:r>
          </w:p>
        </w:tc>
      </w:tr>
      <w:tr w:rsidR="0027781F" w:rsidRPr="006778B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81F" w:rsidRPr="006778B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ar1586"/>
      <w:bookmarkEnd w:id="64"/>
      <w:r w:rsidRPr="006778B4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1595"/>
      <w:bookmarkEnd w:id="65"/>
      <w:r w:rsidRPr="006778B4">
        <w:rPr>
          <w:rFonts w:ascii="Times New Roman" w:hAnsi="Times New Roman" w:cs="Times New Roman"/>
          <w:sz w:val="24"/>
          <w:szCs w:val="24"/>
        </w:rPr>
        <w:t>Журнал учета и осмотра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такелажных средств, механизмов и приспособлений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(название предприятия, подразделения)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128"/>
        <w:gridCol w:w="1221"/>
        <w:gridCol w:w="1677"/>
        <w:gridCol w:w="1384"/>
        <w:gridCol w:w="1667"/>
        <w:gridCol w:w="1192"/>
        <w:gridCol w:w="1013"/>
        <w:gridCol w:w="1222"/>
        <w:gridCol w:w="1191"/>
        <w:gridCol w:w="1103"/>
        <w:gridCol w:w="1587"/>
        <w:gridCol w:w="1361"/>
      </w:tblGrid>
      <w:tr w:rsidR="0027781F" w:rsidRPr="006778B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Наименование механизма, устройства,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 последнего испытания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Причина испытания, осмотра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ремонта с указанием даты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Статические испытания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Динамические испытания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 и результат испытания, осмотра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Дата следующего технического освидетельствования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781F" w:rsidRPr="006778B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6" w:name="Par1645"/>
      <w:bookmarkEnd w:id="66"/>
      <w:r w:rsidRPr="006778B4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1652"/>
      <w:bookmarkEnd w:id="67"/>
      <w:r w:rsidRPr="006778B4">
        <w:rPr>
          <w:rFonts w:ascii="Times New Roman" w:hAnsi="Times New Roman" w:cs="Times New Roman"/>
          <w:sz w:val="24"/>
          <w:szCs w:val="24"/>
        </w:rPr>
        <w:t>ОПАСНЫЕ ФАКТОРЫ,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ОБУСЛОВЛЕННЫЕ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МЕСТОПОЛОЖЕНИЕМ АНКЕРНЫХ УСТРОЙСТВ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72"/>
        <w:gridCol w:w="5052"/>
      </w:tblGrid>
      <w:tr w:rsidR="0027781F" w:rsidRPr="006778B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Графическая схема к определению фактора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фактора</w:t>
            </w:r>
          </w:p>
        </w:tc>
      </w:tr>
      <w:tr w:rsidR="0027781F" w:rsidRPr="006778B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1659"/>
            <w:bookmarkEnd w:id="68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02pt">
                  <v:imagedata r:id="rId7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Предпочтительным является выбор места анкерного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над головой работающего, то есть выше точки прикрепления соединительных элементов страховочной системы к его привязи. В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случае фактор падения равен нулю.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27781F" w:rsidRPr="006778B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18.5pt;height:130.5pt">
                  <v:imagedata r:id="rId8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27781F" w:rsidRPr="006778B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1669"/>
            <w:bookmarkEnd w:id="69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118.5pt;height:69pt">
                  <v:imagedata r:id="rId9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безопасности, в случае, если запас высоты менее 6 м, должны использоваться средства защиты ползункового типа на жесткой анкерной линии </w:t>
            </w:r>
            <w:hyperlink w:anchor="Par1669" w:history="1">
              <w:r w:rsidRPr="006778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(схема 3.1)</w:t>
              </w:r>
            </w:hyperlink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или средства защиты от падения втягивающего типа </w:t>
            </w:r>
            <w:hyperlink w:anchor="Par1672" w:history="1">
              <w:r w:rsidRPr="006778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(схема 3.2)</w:t>
              </w:r>
            </w:hyperlink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81F" w:rsidRPr="006778B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1672"/>
            <w:bookmarkEnd w:id="70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18.5pt;height:180pt">
                  <v:imagedata r:id="rId10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18.5pt;height:139.5pt">
                  <v:imagedata r:id="rId11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работника относительно анкерного устройства, при котором </w:t>
            </w:r>
            <w:r w:rsidR="006778B4" w:rsidRPr="006778B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30" type="#_x0000_t75" style="width:49.5pt;height:15.75pt">
                  <v:imagedata r:id="rId12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, требует учета фактора маятника, то есть характеристики возможного падения работника, сопровождающегося маятниковым движением.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  <w:proofErr w:type="gramEnd"/>
          </w:p>
        </w:tc>
      </w:tr>
      <w:tr w:rsidR="0027781F" w:rsidRPr="006778B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style="width:118.5pt;height:134.25pt">
                  <v:imagedata r:id="rId13" o:title=""/>
                </v:shape>
              </w:pic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1" w:name="Par1685"/>
      <w:bookmarkEnd w:id="71"/>
      <w:r w:rsidRPr="006778B4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1692"/>
      <w:bookmarkEnd w:id="72"/>
      <w:r w:rsidRPr="006778B4">
        <w:rPr>
          <w:rFonts w:ascii="Times New Roman" w:hAnsi="Times New Roman" w:cs="Times New Roman"/>
          <w:sz w:val="24"/>
          <w:szCs w:val="24"/>
        </w:rPr>
        <w:t>ПОРЯДОК УСТАНОВЛЕНИЯ ЗОН ПОВЫШЕННОЙ ОПАСНОСТИ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наибольшего габаритного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размера перемещаемого (падающего) груза и минимального расстояния отлета предмета при его падении согласно таблице.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3" w:name="Par1697"/>
      <w:bookmarkEnd w:id="73"/>
      <w:r w:rsidRPr="006778B4">
        <w:rPr>
          <w:rFonts w:ascii="Times New Roman" w:hAnsi="Times New Roman" w:cs="Times New Roman"/>
          <w:sz w:val="24"/>
          <w:szCs w:val="24"/>
        </w:rPr>
        <w:t>Таблица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Расстояние отлета грузов, предметов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в зависимости от высоты падения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28"/>
        <w:gridCol w:w="3628"/>
      </w:tblGrid>
      <w:tr w:rsidR="0027781F" w:rsidRPr="006778B4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возможного падения груза (предмета),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отлета перемещаемого (падающего) груза (предмета),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27781F" w:rsidRPr="006778B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перемещаемого краном груза в случае его падения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предметов в случае их падения со здания</w:t>
            </w:r>
          </w:p>
        </w:tc>
      </w:tr>
      <w:tr w:rsidR="0027781F" w:rsidRPr="006778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781F" w:rsidRPr="006778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81F" w:rsidRPr="006778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81F" w:rsidRPr="006778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81F" w:rsidRPr="006778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781F" w:rsidRPr="006778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81F" w:rsidRPr="006778B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До 450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промежуточном значении высоты возможного падения расстояние отлета определяется интерполяцией.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границах согласно нормативным документам по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Par1736"/>
      <w:bookmarkEnd w:id="74"/>
      <w:r w:rsidRPr="006778B4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1743"/>
      <w:bookmarkEnd w:id="75"/>
      <w:r w:rsidRPr="006778B4">
        <w:rPr>
          <w:rFonts w:ascii="Times New Roman" w:hAnsi="Times New Roman" w:cs="Times New Roman"/>
          <w:sz w:val="24"/>
          <w:szCs w:val="24"/>
        </w:rPr>
        <w:t>СИСТЕМЫ ОБЕСПЕЧЕНИЯ БЕЗОПАСНОСТИ РАБОТ НА ВЫСОТЕ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21"/>
        <w:gridCol w:w="5513"/>
      </w:tblGrid>
      <w:tr w:rsidR="0027781F" w:rsidRPr="006778B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Графическая схема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Описание графической схемы</w:t>
            </w:r>
          </w:p>
        </w:tc>
      </w:tr>
      <w:tr w:rsidR="0027781F" w:rsidRPr="006778B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style="width:118.5pt;height:109.5pt">
                  <v:imagedata r:id="rId14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1750"/>
            <w:bookmarkEnd w:id="76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Удерживающая система.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1 - удерживающая привязь (пояс предохранительный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безлямочный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4 - находящийся в натянутом состоянии строп регулируемой длины для удержания работника;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5 - перепад высот более 1,8 м.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Компоненты и элементы удерживающих систем должны выдерживать статическую нагрузку не менее 15 кН, а стропы, выполненные из синтетических материалов, не менее 22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spellEnd"/>
          </w:p>
        </w:tc>
      </w:tr>
      <w:tr w:rsidR="0027781F" w:rsidRPr="006778B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style="width:118.5pt;height:179.25pt">
                  <v:imagedata r:id="rId15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1760"/>
            <w:bookmarkEnd w:id="77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1 - поясной ремень для поддержки тела, который охватывает тело за талию;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строп с амортизатором;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4 - страховочная привязь.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Поясной ремень системы позиционирования может входить как компонент в состав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страховочной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слабины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в анкерных канатах или соединительных стропах.</w:t>
            </w:r>
          </w:p>
        </w:tc>
      </w:tr>
      <w:tr w:rsidR="0027781F" w:rsidRPr="006778B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style="width:118.5pt;height:117pt">
                  <v:imagedata r:id="rId16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1770"/>
            <w:bookmarkEnd w:id="78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система, состоящая из страховочной привязи и подсистемы, присоединяемой для страховки.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1 - структурный анкер на каждом конце анкерной линии;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строп;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4 - амортизатор;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5 -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отстегивания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) самим работником и не создает помех при выполнении работ.</w:t>
            </w:r>
          </w:p>
        </w:tc>
      </w:tr>
      <w:tr w:rsidR="0027781F" w:rsidRPr="006778B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style="width:118.5pt;height:163.5pt">
                  <v:imagedata r:id="rId17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1781"/>
            <w:bookmarkEnd w:id="79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Система спасения и эвакуации, использующая средства защиты втягивающего типа со встроенной лебедкой.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анкерная жесткая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средства защиты втягивающего типа со встроенной лебедкой;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4 - строп;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5 - амортизатор;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6 - страховочная привязь.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 системе спасения и эвакуации кроме спасательных привязей могут использоваться спасательные петли.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Различают: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- спасательная петля класса C: петля, задуманная и сконструированная таким образом, что во время </w: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27781F" w:rsidRPr="006778B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style="width:118.5pt;height:132.75pt">
                  <v:imagedata r:id="rId18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1796"/>
            <w:bookmarkEnd w:id="80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Система спасения и эвакуации, использующая переносное временное анкерное устройство.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трипод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лебедка;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спасательная привязь;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6 - страховочная привязь.</w:t>
            </w:r>
          </w:p>
        </w:tc>
      </w:tr>
      <w:tr w:rsidR="0027781F" w:rsidRPr="006778B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style="width:108.75pt;height:267.75pt">
                  <v:imagedata r:id="rId19" o:title=""/>
                </v:shape>
              </w:pic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спасательная петля класса B (возможно использование спасательной петли класса A).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1" w:name="Par1816"/>
      <w:bookmarkEnd w:id="81"/>
      <w:r w:rsidRPr="006778B4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1823"/>
      <w:bookmarkEnd w:id="82"/>
      <w:r w:rsidRPr="006778B4">
        <w:rPr>
          <w:rFonts w:ascii="Times New Roman" w:hAnsi="Times New Roman" w:cs="Times New Roman"/>
          <w:sz w:val="24"/>
          <w:szCs w:val="24"/>
        </w:rPr>
        <w:t xml:space="preserve">РАСЧЕТ ЗНАЧЕНИЯ НАГРУЗКИ В АНКЕРНОМ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Расчеты величин нагрузок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в анкерном устройстве при соединении между собой нескольких анкерных точек с использованием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петель при различных углах расположения канатов относительно вертикальной плоскости приведены в таблице 1.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3" w:name="Par1827"/>
      <w:bookmarkEnd w:id="83"/>
      <w:r w:rsidRPr="006778B4">
        <w:rPr>
          <w:rFonts w:ascii="Times New Roman" w:hAnsi="Times New Roman" w:cs="Times New Roman"/>
          <w:sz w:val="24"/>
          <w:szCs w:val="24"/>
        </w:rPr>
        <w:t>Таблица 1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58"/>
        <w:gridCol w:w="1989"/>
        <w:gridCol w:w="1145"/>
        <w:gridCol w:w="186"/>
        <w:gridCol w:w="497"/>
        <w:gridCol w:w="742"/>
        <w:gridCol w:w="175"/>
        <w:gridCol w:w="617"/>
        <w:gridCol w:w="149"/>
        <w:gridCol w:w="576"/>
        <w:gridCol w:w="447"/>
        <w:gridCol w:w="312"/>
        <w:gridCol w:w="794"/>
      </w:tblGrid>
      <w:tr w:rsidR="0027781F" w:rsidRPr="006778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Графическая схема крепления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Характеристика крепления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Сила, действующая на анкерную точку (F) в зависимости от угла расположения петли по отношению к вертикальной плоскости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style="width:11.25pt;height:17.25pt">
                  <v:imagedata r:id="rId20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и угла отклонения нагрузки (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) от вертикальной плоскости (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style="width:11.25pt;height:12.75pt">
                  <v:imagedata r:id="rId21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81F" w:rsidRPr="006778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81F" w:rsidRPr="006778B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style="width:84.75pt;height:90.75pt">
                  <v:imagedata r:id="rId22" o:title=""/>
                </v:shape>
              </w:pic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 двух анкерных точках и общей петле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style="width:15.75pt;height:17.25pt">
                  <v:imagedata r:id="rId23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60°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style="width:16.5pt;height:15.75pt">
                  <v:imagedata r:id="rId24" o:title=""/>
                </v:shape>
              </w:pic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3" type="#_x0000_t75" style="width:36pt;height:19.5pt">
                  <v:imagedata r:id="rId25" o:title=""/>
                </v:shape>
              </w:pic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style="width:33pt;height:19.5pt">
                  <v:imagedata r:id="rId26" o:title=""/>
                </v:shape>
              </w:pic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7781F" w:rsidRPr="006778B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style="width:48.75pt;height:101.25pt">
                  <v:imagedata r:id="rId27" o:title=""/>
                </v:shape>
              </w:pic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 двух анкерных точках и двух самостоятельных петлях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60°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 таблице указана величина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style="width:36pt;height:19.5pt">
                  <v:imagedata r:id="rId25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style="width:33pt;height:19.5pt">
                  <v:imagedata r:id="rId26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воздействующая на анкерную точку, при различных </w: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углах 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style="width:11.25pt;height:12.75pt">
                  <v:imagedata r:id="rId28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75" style="width:11.25pt;height:17.25pt">
                  <v:imagedata r:id="rId29" o:title=""/>
                </v:shape>
              </w:pict>
            </w:r>
          </w:p>
        </w:tc>
      </w:tr>
      <w:tr w:rsidR="0027781F" w:rsidRPr="006778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0" type="#_x0000_t75" style="width:39.75pt;height:87pt">
                  <v:imagedata r:id="rId30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 двух анкерных точках и одной замкнутой петле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1" type="#_x0000_t75" style="width:11.25pt;height:17.25pt">
                  <v:imagedata r:id="rId29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= 30 - 45°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угла 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2" type="#_x0000_t75" style="width:11.25pt;height:12.75pt">
                  <v:imagedata r:id="rId21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, имеем: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style="width:111.75pt;height:22.5pt">
                  <v:imagedata r:id="rId31" o:title=""/>
                </v:shape>
              </w:pict>
            </w:r>
          </w:p>
        </w:tc>
      </w:tr>
      <w:tr w:rsidR="0027781F" w:rsidRPr="006778B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style="width:72.75pt;height:89.25pt">
                  <v:imagedata r:id="rId32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узел, связывающий концы шнура в петлю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 трех анкерных точках и трех самостоятельных петлях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5" type="#_x0000_t75" style="width:15.75pt;height:17.25pt">
                  <v:imagedata r:id="rId23" o:title=""/>
                </v:shape>
              </w:pic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6" type="#_x0000_t75" style="width:16.5pt;height:15.75pt">
                  <v:imagedata r:id="rId24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10°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7" type="#_x0000_t75" style="width:36pt;height:19.5pt">
                  <v:imagedata r:id="rId25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8" type="#_x0000_t75" style="width:33pt;height:19.5pt">
                  <v:imagedata r:id="rId26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27781F" w:rsidRPr="006778B4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9" type="#_x0000_t75" style="width:33.75pt;height:19.5pt">
                  <v:imagedata r:id="rId33" o:title=""/>
                </v:shape>
              </w:pic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7781F" w:rsidRPr="006778B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0" type="#_x0000_t75" style="width:66.75pt;height:80.25pt">
                  <v:imagedata r:id="rId34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 трех анкерных точках и трех самостоятельных петлях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1" type="#_x0000_t75" style="width:11.25pt;height:17.25pt">
                  <v:imagedata r:id="rId29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= 30 - 45°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угла </w:t>
            </w:r>
            <w:r w:rsidR="006778B4"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2" type="#_x0000_t75" style="width:11.25pt;height:12.75pt">
                  <v:imagedata r:id="rId21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, имеем: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3" type="#_x0000_t75" style="width:153pt;height:22.5pt">
                  <v:imagedata r:id="rId35" o:title=""/>
                </v:shape>
              </w:pict>
            </w:r>
          </w:p>
        </w:tc>
      </w:tr>
      <w:tr w:rsidR="0027781F" w:rsidRPr="006778B4">
        <w:tc>
          <w:tcPr>
            <w:tcW w:w="11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4" type="#_x0000_t75" style="width:12.75pt;height:19.5pt">
                  <v:imagedata r:id="rId36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- величина нагрузки на канате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5" type="#_x0000_t75" style="width:48pt;height:19.5pt">
                  <v:imagedata r:id="rId37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- силы, действующие на анкерные точки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946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схемах 3</w:t>
        </w:r>
      </w:hyperlink>
      <w:r w:rsidRPr="006778B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49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4 таблицы 2</w:t>
        </w:r>
      </w:hyperlink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4" w:name="Par1931"/>
      <w:bookmarkEnd w:id="84"/>
      <w:r w:rsidRPr="006778B4">
        <w:rPr>
          <w:rFonts w:ascii="Times New Roman" w:hAnsi="Times New Roman" w:cs="Times New Roman"/>
          <w:sz w:val="24"/>
          <w:szCs w:val="24"/>
        </w:rPr>
        <w:t>Таблица 2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80"/>
        <w:gridCol w:w="5564"/>
      </w:tblGrid>
      <w:tr w:rsidR="0027781F" w:rsidRPr="006778B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N схемы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Графическая схема крепления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Характеристика крепления</w:t>
            </w:r>
          </w:p>
        </w:tc>
      </w:tr>
      <w:tr w:rsidR="0027781F" w:rsidRPr="006778B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81F" w:rsidRPr="006778B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ar1939"/>
            <w:bookmarkEnd w:id="85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6" type="#_x0000_t75" style="width:112.5pt;height:30pt">
                  <v:imagedata r:id="rId38" o:title=""/>
                </v:shape>
              </w:pic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(Если L = 12 м; h = 2м; P = 800 Н - то FA = 800 x 12 / (2 x 2) = 2400 Н).</w:t>
            </w:r>
          </w:p>
        </w:tc>
      </w:tr>
      <w:tr w:rsidR="0027781F" w:rsidRPr="006778B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7" type="#_x0000_t75" style="width:33.75pt;height:61.5pt">
                  <v:imagedata r:id="rId39" o:title=""/>
                </v:shape>
              </w:pic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27781F" w:rsidRPr="006778B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ar1946"/>
            <w:bookmarkEnd w:id="86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8" type="#_x0000_t75" style="width:112.5pt;height:53.25pt">
                  <v:imagedata r:id="rId40" o:title=""/>
                </v:shape>
              </w:pic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"баттерфляй" (б). В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</w: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27781F" w:rsidRPr="006778B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ar1949"/>
            <w:bookmarkEnd w:id="87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9" type="#_x0000_t75" style="width:112.5pt;height:57.75pt">
                  <v:imagedata r:id="rId41" o:title=""/>
                </v:shape>
              </w:pict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 xml:space="preserve">кгс) 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>канат не выходил за габаритные размеры конструктивных элементов, на которые он устанавливается.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8" w:name="Par1954"/>
      <w:bookmarkEnd w:id="88"/>
      <w:r w:rsidRPr="006778B4">
        <w:rPr>
          <w:rFonts w:ascii="Times New Roman" w:hAnsi="Times New Roman" w:cs="Times New Roman"/>
          <w:sz w:val="24"/>
          <w:szCs w:val="24"/>
        </w:rPr>
        <w:t>Таблица 3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Величина провисания каната анкерной линии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10"/>
        <w:gridCol w:w="2321"/>
        <w:gridCol w:w="2308"/>
      </w:tblGrid>
      <w:tr w:rsidR="0027781F" w:rsidRPr="006778B4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точками закрепления,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Величина предварительного натяжения каната, Н (кгс)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Контролируемая величина провисания каната в середине пролета,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, при диаметре каната, мм</w:t>
            </w:r>
          </w:p>
        </w:tc>
      </w:tr>
      <w:tr w:rsidR="0027781F" w:rsidRPr="006778B4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8,8; 9,1; 9,7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10,5; 11,0</w:t>
            </w:r>
          </w:p>
        </w:tc>
      </w:tr>
      <w:tr w:rsidR="0027781F" w:rsidRPr="006778B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7781F" w:rsidRPr="006778B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7781F" w:rsidRPr="006778B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2000 (200)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7781F" w:rsidRPr="006778B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3000 (300)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7781F" w:rsidRPr="006778B4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4000 (400)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Примечания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1. Соотношения между величинами предварительного натяжения и провисания каната в середине пролета для канатов, не указанных в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>таблице, должны устанавливаться стандартами или техническими условиями на канаты конкретных конструкций.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2. При измерении величины провисания каната канат должен быть освобожден от закрепления к промежуточным опорам.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3. Предельное отклонение контролируемой величины от данных таблицы 3 +/- 15 мм.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Распределение нагрузок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на анкерные точки в зависимости от угла между плечами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крепления и способов (схем) их соединения (блокировка) приведены в таблице 4.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9" w:name="Par1990"/>
      <w:bookmarkEnd w:id="89"/>
      <w:r w:rsidRPr="006778B4">
        <w:rPr>
          <w:rFonts w:ascii="Times New Roman" w:hAnsi="Times New Roman" w:cs="Times New Roman"/>
          <w:sz w:val="24"/>
          <w:szCs w:val="24"/>
        </w:rPr>
        <w:t>Таблица 4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405"/>
        <w:gridCol w:w="460"/>
        <w:gridCol w:w="473"/>
        <w:gridCol w:w="485"/>
        <w:gridCol w:w="485"/>
        <w:gridCol w:w="604"/>
        <w:gridCol w:w="631"/>
        <w:gridCol w:w="639"/>
        <w:gridCol w:w="639"/>
        <w:gridCol w:w="639"/>
        <w:gridCol w:w="639"/>
        <w:gridCol w:w="639"/>
        <w:gridCol w:w="639"/>
        <w:gridCol w:w="813"/>
      </w:tblGrid>
      <w:tr w:rsidR="0027781F" w:rsidRPr="006778B4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Графическая схема дублирования анкерных точек, формула расчета нагрузки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Угол, °</w:t>
            </w:r>
          </w:p>
        </w:tc>
      </w:tr>
      <w:tr w:rsidR="0027781F" w:rsidRPr="006778B4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7781F" w:rsidRPr="006778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0" type="#_x0000_t75" style="width:81pt;height:25.5pt">
                  <v:imagedata r:id="rId42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V - образная схема,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1" type="#_x0000_t75" style="width:89.25pt;height:18pt">
                  <v:imagedata r:id="rId43" o:title=""/>
                </v:shape>
              </w:pic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27781F" w:rsidRPr="006778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2" type="#_x0000_t75" style="width:81pt;height:63.75pt">
                  <v:imagedata r:id="rId44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ar2027"/>
            <w:bookmarkEnd w:id="90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Треугольная схема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3" type="#_x0000_t75" style="width:118.5pt;height:18pt">
                  <v:imagedata r:id="rId45" o:title=""/>
                </v:shape>
              </w:pic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939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п. 1 таблицы 2</w:t>
        </w:r>
      </w:hyperlink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Если канат крепят только за одну из двух анкерных точек, вторая анкерная точка должна располагаться выше первой, а угол между </w:t>
      </w:r>
      <w:r w:rsidRPr="006778B4">
        <w:rPr>
          <w:rFonts w:ascii="Times New Roman" w:hAnsi="Times New Roman" w:cs="Times New Roman"/>
          <w:sz w:val="24"/>
          <w:szCs w:val="24"/>
        </w:rPr>
        <w:lastRenderedPageBreak/>
        <w:t xml:space="preserve">ними должен быть не более 30° </w:t>
      </w:r>
      <w:hyperlink w:anchor="Par2027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(п. 2 таблицы 4)</w:t>
        </w:r>
      </w:hyperlink>
      <w:r w:rsidRPr="006778B4">
        <w:rPr>
          <w:rFonts w:ascii="Times New Roman" w:hAnsi="Times New Roman" w:cs="Times New Roman"/>
          <w:sz w:val="24"/>
          <w:szCs w:val="24"/>
        </w:rPr>
        <w:t>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1" w:name="Par2052"/>
      <w:bookmarkEnd w:id="91"/>
      <w:r w:rsidRPr="006778B4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СИСТЕМА КАНАТНОГО ДОСТУПА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844"/>
      </w:tblGrid>
      <w:tr w:rsidR="0027781F" w:rsidRPr="006778B4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Описание графической схемы</w:t>
            </w:r>
          </w:p>
        </w:tc>
      </w:tr>
      <w:tr w:rsidR="0027781F" w:rsidRPr="006778B4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4" type="#_x0000_t75" style="width:106.5pt;height:114pt">
                  <v:imagedata r:id="rId46" o:title=""/>
                </v:shape>
              </w:pic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ar2064"/>
            <w:bookmarkEnd w:id="92"/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Состоит из: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анкерного крепления;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анкерные канаты;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точка присоединения устройства позиционирования на канатах согласно инструкции изготовителя;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5 - канат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страховочной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6 - устройство позиционирования на канатах страховочной системы типа A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7 - страховочная привязь;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8 - амортизатор;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A - точка присоединения согласно инструкции изготовителя к страховочной привязи (маркированная буквой A).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Различают: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- устройство позиционирования на канатах типа B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позиционирования на канатах типа C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</w: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позиционирования на канатах типа C всегда предназначаются для применения вместе с таким же устройством типа A, подсоединенным к канату страховочной системы);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Подсоединение должно проводиться без какой-либо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слабины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в анкерных канатах или соединительных стропах.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3" w:name="Par2084"/>
      <w:bookmarkEnd w:id="93"/>
      <w:r w:rsidRPr="006778B4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СИСТЕМЫ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ОБЕСПЕЧЕНИЯ БЕЗОПАСНОСТИ РАБОТНИКА ПРИ ПЕРЕМЕЩЕНИИ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ПО КОНСТРУКЦИЯМ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42"/>
        <w:gridCol w:w="5844"/>
      </w:tblGrid>
      <w:tr w:rsidR="0027781F" w:rsidRPr="006778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Описание графической схемы</w:t>
            </w:r>
          </w:p>
        </w:tc>
      </w:tr>
      <w:tr w:rsidR="0027781F" w:rsidRPr="006778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5" type="#_x0000_t75" style="width:118.5pt;height:168pt">
                  <v:imagedata r:id="rId47" o:title=""/>
                </v:shape>
              </w:pic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ar2100"/>
            <w:bookmarkEnd w:id="94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перемещении (подъеме или спуске) по конструкциям на высоте в случаях, когда невозможно организовать страховочную систему.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1 - страховочная привязь;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2 - стропы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амортизатор;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рук при работе с ним.</w:t>
            </w:r>
          </w:p>
        </w:tc>
      </w:tr>
      <w:tr w:rsidR="0027781F" w:rsidRPr="006778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6" type="#_x0000_t75" style="width:118.5pt;height:58.5pt">
                  <v:imagedata r:id="rId48" o:title=""/>
                </v:shape>
              </w:pic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ar2108"/>
            <w:bookmarkEnd w:id="95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при горизонтальном перемещении по конструкциям на высоте в случаях, когда невозможно организовать страховочную систему.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1 - страховочная привязь;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2 - стропы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амортизатор;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4 - соединитель (карабин).</w:t>
            </w:r>
          </w:p>
        </w:tc>
      </w:tr>
      <w:tr w:rsidR="0027781F" w:rsidRPr="006778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7" type="#_x0000_t75" style="width:118.5pt;height:55.5pt">
                  <v:imagedata r:id="rId49" o:title=""/>
                </v:shape>
              </w:pic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8" type="#_x0000_t75" style="width:118.5pt;height:54pt">
                  <v:imagedata r:id="rId50" o:title=""/>
                </v:shape>
              </w:pic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9" type="#_x0000_t75" style="width:118.5pt;height:54.75pt">
                  <v:imagedata r:id="rId51" o:title=""/>
                </v:shape>
              </w:pict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1F" w:rsidRPr="006778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0" type="#_x0000_t75" style="width:118.5pt;height:242.25pt">
                  <v:imagedata r:id="rId52" o:title=""/>
                </v:shape>
              </w:pic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ar2122"/>
            <w:bookmarkEnd w:id="96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обязан осуществлять организацию временных анкерных точек с фактором падения не более 1 </w:t>
            </w:r>
            <w:hyperlink w:anchor="Par1659" w:history="1">
              <w:r w:rsidRPr="006778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(схема 1 приложения N 10)</w:t>
              </w:r>
            </w:hyperlink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, при перемещении по конструкциям и высотным объектам с обеспечением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вторым работником (страхующим).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Обозначения на схеме: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1 - страховочная привязь;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2 - страхующий канат;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3 - амортизатор;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4 - соединитель (карабин);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5 - устройство, приводимое в действие вручную и создающее трение, которое позволяет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страхующему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управляемое перемещение страхующего каната и остановку "без рук" в любом месте на страхующем канате;</w: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6 - защита рук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страхующего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7" w:name="Par2135"/>
      <w:bookmarkEnd w:id="97"/>
      <w:r w:rsidRPr="006778B4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lastRenderedPageBreak/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r2142"/>
      <w:bookmarkEnd w:id="98"/>
      <w:r w:rsidRPr="006778B4">
        <w:rPr>
          <w:rFonts w:ascii="Times New Roman" w:hAnsi="Times New Roman" w:cs="Times New Roman"/>
          <w:sz w:val="24"/>
          <w:szCs w:val="24"/>
        </w:rPr>
        <w:t>ГРАФИЧЕСКИЕ СХЕМЫ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РАЗЛИЧНЫХ ТОРМОЗНЫХ СИСТЕМ, ИХ ХАРАКТЕРИСТИКИ, СООТНОШЕНИЕ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УСИЛИЙ, ВОЗНИКАЮЩИХ НА АНКЕРНЫХ УСТРОЙСТВАХ В ЗАВИСИМОСТИ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УГЛОВ ПЕРЕГИБА СТРАХОВОЧНОГО КАНАТА И УСИЛИЯ РЫВКА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175"/>
        <w:gridCol w:w="4479"/>
      </w:tblGrid>
      <w:tr w:rsidR="0027781F" w:rsidRPr="006778B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схема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тормозной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тормозной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Соотношение усилий в тормозной системе</w:t>
            </w:r>
          </w:p>
        </w:tc>
      </w:tr>
      <w:tr w:rsidR="0027781F" w:rsidRPr="006778B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81F" w:rsidRPr="006778B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1" type="#_x0000_t75" style="width:60pt;height:124.5pt">
                  <v:imagedata r:id="rId53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При значении </w:t>
            </w:r>
            <w:r w:rsidR="006778B4" w:rsidRPr="006778B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82" type="#_x0000_t75" style="width:11.25pt;height:12.75pt">
                  <v:imagedata r:id="rId21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от 0° до 30°: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3" type="#_x0000_t75" style="width:56.25pt;height:19.5pt">
                  <v:imagedata r:id="rId54" o:title=""/>
                </v:shape>
              </w:pic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4" type="#_x0000_t75" style="width:108pt;height:19.5pt">
                  <v:imagedata r:id="rId55" o:title=""/>
                </v:shape>
              </w:pict>
            </w:r>
          </w:p>
        </w:tc>
      </w:tr>
      <w:tr w:rsidR="0027781F" w:rsidRPr="006778B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5" type="#_x0000_t75" style="width:99.75pt;height:124.5pt">
                  <v:imagedata r:id="rId56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Через два карабина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При значениях </w:t>
            </w:r>
            <w:r w:rsidR="006778B4" w:rsidRPr="006778B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086" type="#_x0000_t75" style="width:11.25pt;height:12.75pt">
                  <v:imagedata r:id="rId57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778B4" w:rsidRPr="006778B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87" type="#_x0000_t75" style="width:11.25pt;height:17.25pt">
                  <v:imagedata r:id="rId58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0° до 30°: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8" type="#_x0000_t75" style="width:63pt;height:19.5pt">
                  <v:imagedata r:id="rId59" o:title=""/>
                </v:shape>
              </w:pic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9" type="#_x0000_t75" style="width:66pt;height:19.5pt">
                  <v:imagedata r:id="rId60" o:title=""/>
                </v:shape>
              </w:pic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0" type="#_x0000_t75" style="width:58.5pt;height:19.5pt">
                  <v:imagedata r:id="rId61" o:title=""/>
                </v:shape>
              </w:pict>
            </w:r>
          </w:p>
        </w:tc>
      </w:tr>
      <w:tr w:rsidR="0027781F" w:rsidRPr="006778B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91" type="#_x0000_t75" style="width:86.25pt;height:124.5pt">
                  <v:imagedata r:id="rId62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Через два карабина и устройство для спуска по канату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2" type="#_x0000_t75" style="width:99.75pt;height:22.5pt">
                  <v:imagedata r:id="rId63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 значениях </w:t>
            </w:r>
            <w:r w:rsidR="006778B4"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93" type="#_x0000_t75" style="width:15pt;height:19.5pt">
                  <v:imagedata r:id="rId64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от 0° до 30° и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94" type="#_x0000_t75" style="width:15.75pt;height:19.5pt">
                  <v:imagedata r:id="rId65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от 60° до 120°: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5" type="#_x0000_t75" style="width:106.5pt;height:22.5pt">
                  <v:imagedata r:id="rId66" o:title=""/>
                </v:shape>
              </w:pic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6" type="#_x0000_t75" style="width:58.5pt;height:19.5pt">
                  <v:imagedata r:id="rId67" o:title=""/>
                </v:shape>
              </w:pic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7" type="#_x0000_t75" style="width:109.5pt;height:22.5pt">
                  <v:imagedata r:id="rId68" o:title=""/>
                </v:shape>
              </w:pict>
            </w:r>
          </w:p>
        </w:tc>
      </w:tr>
      <w:tr w:rsidR="0027781F" w:rsidRPr="006778B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8" type="#_x0000_t75" style="width:132.75pt;height:124.5pt">
                  <v:imagedata r:id="rId69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Использование спускового устройства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99" type="#_x0000_t75" style="width:46.5pt;height:19.5pt">
                  <v:imagedata r:id="rId70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>, при любых </w:t>
            </w:r>
            <w:r w:rsidRPr="006778B4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pict>
                <v:shape id="_x0000_i1100" type="#_x0000_t75" style="width:11.25pt;height:12.75pt">
                  <v:imagedata r:id="rId57" o:title=""/>
                </v:shape>
              </w:pict>
            </w:r>
          </w:p>
        </w:tc>
      </w:tr>
      <w:tr w:rsidR="0027781F" w:rsidRPr="006778B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1" type="#_x0000_t75" style="width:43.5pt;height:115.5pt">
                  <v:imagedata r:id="rId71" o:title=""/>
                </v:shape>
              </w:pic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Через карабин и устройство для спуска по канату "восьмерка"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2" type="#_x0000_t75" style="width:99.75pt;height:22.5pt">
                  <v:imagedata r:id="rId63" o:title=""/>
                </v:shape>
              </w:pict>
            </w:r>
          </w:p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при значениях </w:t>
            </w:r>
            <w:r w:rsidR="006778B4" w:rsidRPr="006778B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103" type="#_x0000_t75" style="width:11.25pt;height:17.25pt">
                  <v:imagedata r:id="rId58" o:title=""/>
                </v:shape>
              </w:pic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от 60° до 120°: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4" type="#_x0000_t75" style="width:105.75pt;height:22.5pt">
                  <v:imagedata r:id="rId72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5" type="#_x0000_t75" style="width:56.25pt;height:19.5pt">
                  <v:imagedata r:id="rId73" o:title=""/>
                </v:shape>
              </w:pict>
            </w:r>
          </w:p>
        </w:tc>
      </w:tr>
      <w:tr w:rsidR="0027781F" w:rsidRPr="006778B4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106" type="#_x0000_t75" style="width:12.75pt;height:19.5pt">
                  <v:imagedata r:id="rId74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- усилие на работнике, которого удерживает </w:t>
            </w:r>
            <w:proofErr w:type="gramStart"/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>страхующий</w:t>
            </w:r>
            <w:proofErr w:type="gramEnd"/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(усилие рывка);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107" type="#_x0000_t75" style="width:15pt;height:19.5pt">
                  <v:imagedata r:id="rId75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- усилие, которое воздействует на </w:t>
            </w:r>
            <w:proofErr w:type="gramStart"/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>страхующего</w:t>
            </w:r>
            <w:proofErr w:type="gramEnd"/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lastRenderedPageBreak/>
              <w:pict>
                <v:shape id="_x0000_i1108" type="#_x0000_t75" style="width:15pt;height:19.5pt">
                  <v:imagedata r:id="rId76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109" type="#_x0000_t75" style="width:17.25pt;height:19.5pt">
                  <v:imagedata r:id="rId77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8B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110" type="#_x0000_t75" style="width:17.25pt;height:19.5pt">
                  <v:imagedata r:id="rId78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- усилия, воздействующие на карабины;</w:t>
            </w:r>
          </w:p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111" type="#_x0000_t75" style="width:26.25pt;height:22.5pt">
                  <v:imagedata r:id="rId79" o:title=""/>
                </v:shape>
              </w:pict>
            </w:r>
            <w:r w:rsidR="0027781F"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- суммарный угол обхвата страховочным канатом карабинов и устройства для спуска по канату.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При обеспечении страхования через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карабин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9" w:name="Par2197"/>
      <w:bookmarkEnd w:id="99"/>
      <w:r w:rsidRPr="006778B4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к Правилам по охране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труда при работе на высоте,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2204"/>
      <w:bookmarkEnd w:id="100"/>
      <w:r w:rsidRPr="006778B4">
        <w:rPr>
          <w:rFonts w:ascii="Times New Roman" w:hAnsi="Times New Roman" w:cs="Times New Roman"/>
          <w:sz w:val="24"/>
          <w:szCs w:val="24"/>
        </w:rPr>
        <w:t>РЕКОМЕНДУЕМЫЕ УЗЛЫ И ПОЛИСПАСТЫ,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B4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ПРИ ПОДЪЕМЕ И СПУСКЕ ГРУЗОВ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1" w:name="Par2207"/>
      <w:bookmarkEnd w:id="101"/>
      <w:r w:rsidRPr="006778B4">
        <w:rPr>
          <w:rFonts w:ascii="Times New Roman" w:hAnsi="Times New Roman" w:cs="Times New Roman"/>
          <w:sz w:val="24"/>
          <w:szCs w:val="24"/>
        </w:rPr>
        <w:t>Таблица 1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4308"/>
        <w:gridCol w:w="4448"/>
      </w:tblGrid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Название узла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Графические схемы узлов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Штык с двумя шлагами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2" type="#_x0000_t75" style="width:108.75pt;height:22.5pt">
                  <v:imagedata r:id="rId80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привязывания конца каната к точке закрепления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3" type="#_x0000_t75" style="width:108.75pt;height:17.25pt">
                  <v:imagedata r:id="rId81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обвязывания опор и грузов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4" type="#_x0000_t75" style="width:93.75pt;height:23.25pt">
                  <v:imagedata r:id="rId82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привязывания конца каната к точке закрепления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"Восьмерка" с двойной петлей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5" type="#_x0000_t75" style="width:93.75pt;height:37.5pt">
                  <v:imagedata r:id="rId83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объединения двух анкерных точек в единую систему. Образует двойную петлю, что увеличивает ее прочность на разрыв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Встречная 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6" type="#_x0000_t75" style="width:93.75pt;height:44.25pt">
                  <v:imagedata r:id="rId84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связывания канатов одинакового диаметра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Грейпвайн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7" type="#_x0000_t75" style="width:102.75pt;height:36.75pt">
                  <v:imagedata r:id="rId85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связывания канатов одинакового диаметра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8" type="#_x0000_t75" style="width:102.75pt;height:15.75pt">
                  <v:imagedata r:id="rId86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связывания канатов разного диаметра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Маршара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9" type="#_x0000_t75" style="width:36pt;height:78pt">
                  <v:imagedata r:id="rId87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Схватывающий узел, затягивающийся под нагрузкой. Выполняется полиамидным шнуром диаметром 6 - 8 мм. Может быть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в аварийной ситуации, для эвакуации с рабочего места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"Прусика"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0" type="#_x0000_t75" style="width:42pt;height:78pt">
                  <v:imagedata r:id="rId88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Бахмана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1" type="#_x0000_t75" style="width:33.75pt;height:78pt">
                  <v:imagedata r:id="rId89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Схватывающий узел, затягивающийся под нагрузкой. Может быть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в полиспастах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UIAA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2" type="#_x0000_t75" style="width:51pt;height:69pt">
                  <v:imagedata r:id="rId90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торможения каната при спуске грузов. Может быть </w:t>
            </w:r>
            <w:proofErr w:type="gram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в аварийной ситуации, для эвакуации с рабочего места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3" type="#_x0000_t75" style="width:78pt;height:39.75pt">
                  <v:imagedata r:id="rId91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организации промежуточной петли в любой точке каната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4" type="#_x0000_t75" style="width:84pt;height:75pt">
                  <v:imagedata r:id="rId92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организации </w:t>
            </w:r>
            <w:proofErr w:type="spellStart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 при зависании, а также для закрепления каната к анкерной точке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"Гарда"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5" type="#_x0000_t75" style="width:42pt;height:78pt">
                  <v:imagedata r:id="rId93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27781F" w:rsidRPr="006778B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ar2269"/>
            <w:bookmarkEnd w:id="102"/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Стопорный узел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6" type="#_x0000_t75" style="width:87.75pt;height:18.75pt">
                  <v:imagedata r:id="rId94" o:title=""/>
                </v:shape>
              </w:pic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>Применяется в качестве стопорного узла на конце каната</w: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Длина каната, выходящего из стопорного узла </w:t>
      </w:r>
      <w:hyperlink w:anchor="Par2269" w:history="1">
        <w:r w:rsidRPr="006778B4">
          <w:rPr>
            <w:rFonts w:ascii="Times New Roman" w:hAnsi="Times New Roman" w:cs="Times New Roman"/>
            <w:color w:val="0000FF"/>
            <w:sz w:val="24"/>
            <w:szCs w:val="24"/>
          </w:rPr>
          <w:t>(п. 15 таблицы 1)</w:t>
        </w:r>
      </w:hyperlink>
      <w:r w:rsidRPr="006778B4">
        <w:rPr>
          <w:rFonts w:ascii="Times New Roman" w:hAnsi="Times New Roman" w:cs="Times New Roman"/>
          <w:sz w:val="24"/>
          <w:szCs w:val="24"/>
        </w:rPr>
        <w:t>, должна быть не менее 10 см.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Допущенные к применению узлы должны быть указаны в ППР, технических схемах, а также в наряде-допуске.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Завязывание узлов должен проводить компетентный работник.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Спуск груза должен осуществляться с применением следующих тормозных систем: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а) закрепленного устройства для спуска по канату;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узла "UIAA";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"Карабинного тормоза".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При подготовке к спуску и спуске груза должна соблюдаться следующая последовательность действий: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а) подготовить анкерное устройство для крепления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тормозной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б) заправить канат, на котором спускается груз, в тормозную систему и зафиксировать его;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в) груз прикрепить карабином к канату, муфту карабина закрутить;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г) уведомить находящихся внизу работников о спуске груза;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д) переместить груз за край (границу перепада по высоте) сооружения;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е) снять фиксацию с тормозной системы, начать спуск груза.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Спуск груза осуществляется при обязательном использовании средств индивидуальной защиты рук.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>Для подъема груза в зависимости от соотношения веса груза к тяговому усилию применяются полиспастные системы с подвижными или фиксированными блоками, схемы которых приведены в таблице 2.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3" w:name="Par2291"/>
      <w:bookmarkEnd w:id="103"/>
      <w:r w:rsidRPr="006778B4">
        <w:rPr>
          <w:rFonts w:ascii="Times New Roman" w:hAnsi="Times New Roman" w:cs="Times New Roman"/>
          <w:sz w:val="24"/>
          <w:szCs w:val="24"/>
        </w:rPr>
        <w:t>Таблица 2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27781F" w:rsidRPr="006778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схема полиспаста с одним подвижным блоком </w: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(отношение массы груза к тяговому усилию равно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Графическая схема полиспаста с двумя подвижными блоками </w: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(отношение массы груза к тяговому усилию равно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27781F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Графическая схема полиспаста с одним фиксированным и двумя </w:t>
            </w: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подвижными блоками (отношение массы груза к тяговому усилию равно 6)</w:t>
            </w:r>
          </w:p>
        </w:tc>
      </w:tr>
      <w:tr w:rsidR="0027781F" w:rsidRPr="006778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127" type="#_x0000_t75" style="width:34.5pt;height:61.5pt">
                  <v:imagedata r:id="rId95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8" type="#_x0000_t75" style="width:39.75pt;height:78pt">
                  <v:imagedata r:id="rId96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81F" w:rsidRPr="006778B4" w:rsidRDefault="006778B4" w:rsidP="0067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9" type="#_x0000_t75" style="width:58.5pt;height:61.5pt">
                  <v:imagedata r:id="rId97" o:title=""/>
                </v:shape>
              </w:pict>
            </w:r>
          </w:p>
        </w:tc>
      </w:tr>
    </w:tbl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8B4">
        <w:rPr>
          <w:rFonts w:ascii="Times New Roman" w:hAnsi="Times New Roman" w:cs="Times New Roman"/>
          <w:sz w:val="24"/>
          <w:szCs w:val="24"/>
        </w:rPr>
        <w:t xml:space="preserve">На грузовом канате выше тягового зажима должен быть установлен зажим для ограничения обратного хода конца каната, на котором закреплен груз. В </w:t>
      </w:r>
      <w:proofErr w:type="gramStart"/>
      <w:r w:rsidRPr="006778B4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778B4">
        <w:rPr>
          <w:rFonts w:ascii="Times New Roman" w:hAnsi="Times New Roman" w:cs="Times New Roman"/>
          <w:sz w:val="24"/>
          <w:szCs w:val="24"/>
        </w:rPr>
        <w:t xml:space="preserve"> производства работ с учетом оценки рисков может быть разрешено использование вместо зажима самозатягивающегося узла.</w:t>
      </w: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81F" w:rsidRPr="006778B4" w:rsidRDefault="0027781F" w:rsidP="006778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F3" w:rsidRPr="006778B4" w:rsidRDefault="003035F3" w:rsidP="006778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35F3" w:rsidRPr="006778B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F"/>
    <w:rsid w:val="0027781F"/>
    <w:rsid w:val="003035F3"/>
    <w:rsid w:val="006778B4"/>
    <w:rsid w:val="00F1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7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97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wmf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image" Target="media/image31.wmf"/><Relationship Id="rId40" Type="http://schemas.openxmlformats.org/officeDocument/2006/relationships/image" Target="media/image34.png"/><Relationship Id="rId45" Type="http://schemas.openxmlformats.org/officeDocument/2006/relationships/image" Target="media/image39.wmf"/><Relationship Id="rId53" Type="http://schemas.openxmlformats.org/officeDocument/2006/relationships/image" Target="media/image47.png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png"/><Relationship Id="rId5" Type="http://schemas.openxmlformats.org/officeDocument/2006/relationships/hyperlink" Target="consultantplus://offline/ref=A1366DF1FB1C1223E3A9BA12E5E8E4E00BB49936F605E8B4234CE5467725B4A90E375EBA2C412FB3fEv1I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wmf"/><Relationship Id="rId69" Type="http://schemas.openxmlformats.org/officeDocument/2006/relationships/image" Target="media/image63.png"/><Relationship Id="rId77" Type="http://schemas.openxmlformats.org/officeDocument/2006/relationships/image" Target="media/image71.wmf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wmf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png"/><Relationship Id="rId54" Type="http://schemas.openxmlformats.org/officeDocument/2006/relationships/image" Target="media/image48.wmf"/><Relationship Id="rId62" Type="http://schemas.openxmlformats.org/officeDocument/2006/relationships/image" Target="media/image56.png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A1366DF1FB1C1223E3A9BA12E5E8E4E00BB09936F60FE8B4234CE5467725B4A90E375EBA2C412FB5fEv0I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png"/><Relationship Id="rId57" Type="http://schemas.openxmlformats.org/officeDocument/2006/relationships/image" Target="media/image51.wmf"/><Relationship Id="rId10" Type="http://schemas.openxmlformats.org/officeDocument/2006/relationships/image" Target="media/image4.png"/><Relationship Id="rId31" Type="http://schemas.openxmlformats.org/officeDocument/2006/relationships/image" Target="media/image25.wmf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26236</Words>
  <Characters>149548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Галина</dc:creator>
  <cp:lastModifiedBy>Сафонова Галина</cp:lastModifiedBy>
  <cp:revision>3</cp:revision>
  <cp:lastPrinted>2015-07-17T08:52:00Z</cp:lastPrinted>
  <dcterms:created xsi:type="dcterms:W3CDTF">2015-07-16T08:47:00Z</dcterms:created>
  <dcterms:modified xsi:type="dcterms:W3CDTF">2015-07-17T09:24:00Z</dcterms:modified>
</cp:coreProperties>
</file>